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38" w:type="dxa"/>
        <w:tblLook w:val="01E0" w:firstRow="1" w:lastRow="1" w:firstColumn="1" w:lastColumn="1" w:noHBand="0" w:noVBand="0"/>
      </w:tblPr>
      <w:tblGrid>
        <w:gridCol w:w="3438"/>
        <w:gridCol w:w="6000"/>
      </w:tblGrid>
      <w:tr w:rsidR="00361438" w:rsidRPr="00C02E2C" w14:paraId="44810BDB" w14:textId="77777777" w:rsidTr="00B72182">
        <w:tc>
          <w:tcPr>
            <w:tcW w:w="3438" w:type="dxa"/>
            <w:vAlign w:val="center"/>
          </w:tcPr>
          <w:p w14:paraId="1F47D4E7" w14:textId="77777777" w:rsidR="00361438" w:rsidRPr="00C02E2C" w:rsidRDefault="00361438" w:rsidP="00C02E2C">
            <w:pPr>
              <w:jc w:val="center"/>
              <w:rPr>
                <w:b/>
                <w:sz w:val="26"/>
                <w:szCs w:val="26"/>
              </w:rPr>
            </w:pPr>
            <w:r w:rsidRPr="00C02E2C">
              <w:rPr>
                <w:sz w:val="26"/>
                <w:szCs w:val="26"/>
              </w:rPr>
              <w:t>UBND TỈNH TÂY NINH</w:t>
            </w:r>
          </w:p>
          <w:p w14:paraId="21BF6BE0" w14:textId="5115B135" w:rsidR="00361438" w:rsidRPr="00C02E2C" w:rsidRDefault="00133F45" w:rsidP="00594D5E">
            <w:pPr>
              <w:jc w:val="center"/>
              <w:rPr>
                <w:sz w:val="26"/>
                <w:szCs w:val="26"/>
              </w:rPr>
            </w:pPr>
            <w:r>
              <w:rPr>
                <w:b/>
                <w:noProof/>
                <w:sz w:val="26"/>
                <w:szCs w:val="26"/>
              </w:rPr>
              <mc:AlternateContent>
                <mc:Choice Requires="wps">
                  <w:drawing>
                    <wp:anchor distT="0" distB="0" distL="114300" distR="114300" simplePos="0" relativeHeight="251659264" behindDoc="0" locked="0" layoutInCell="1" allowOverlap="1" wp14:anchorId="63F97635" wp14:editId="1F7EAD7B">
                      <wp:simplePos x="0" y="0"/>
                      <wp:positionH relativeFrom="column">
                        <wp:posOffset>744220</wp:posOffset>
                      </wp:positionH>
                      <wp:positionV relativeFrom="paragraph">
                        <wp:posOffset>195580</wp:posOffset>
                      </wp:positionV>
                      <wp:extent cx="593725" cy="0"/>
                      <wp:effectExtent l="10160" t="10160" r="5715" b="8890"/>
                      <wp:wrapNone/>
                      <wp:docPr id="2"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93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FFFC08" id="Line 42"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6pt,15.4pt" to="105.3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"/>
                  </w:pict>
                </mc:Fallback>
              </mc:AlternateContent>
            </w:r>
            <w:r w:rsidR="00CE10BC">
              <w:rPr>
                <w:b/>
                <w:sz w:val="26"/>
                <w:szCs w:val="26"/>
              </w:rPr>
              <w:t>SỞ TÀI CHÍNH</w:t>
            </w:r>
            <w:r w:rsidR="008767C4">
              <w:rPr>
                <w:b/>
                <w:sz w:val="26"/>
                <w:szCs w:val="26"/>
              </w:rPr>
              <w:t xml:space="preserve"> </w:t>
            </w:r>
          </w:p>
        </w:tc>
        <w:tc>
          <w:tcPr>
            <w:tcW w:w="6000" w:type="dxa"/>
            <w:vAlign w:val="center"/>
          </w:tcPr>
          <w:p w14:paraId="479A2E91" w14:textId="77777777" w:rsidR="00361438" w:rsidRPr="00C02E2C" w:rsidRDefault="00361438" w:rsidP="00C02E2C">
            <w:pPr>
              <w:jc w:val="center"/>
              <w:rPr>
                <w:b/>
                <w:sz w:val="26"/>
                <w:szCs w:val="26"/>
              </w:rPr>
            </w:pPr>
            <w:r w:rsidRPr="00C02E2C">
              <w:rPr>
                <w:b/>
                <w:sz w:val="26"/>
                <w:szCs w:val="26"/>
              </w:rPr>
              <w:t xml:space="preserve">CỘNG HÒA XÃ HỘI CHỦ NGHĨA VIỆT </w:t>
            </w:r>
            <w:smartTag w:uri="urn:schemas-microsoft-com:office:smarttags" w:element="place">
              <w:smartTag w:uri="urn:schemas-microsoft-com:office:smarttags" w:element="country-region">
                <w:r w:rsidRPr="00C02E2C">
                  <w:rPr>
                    <w:b/>
                    <w:sz w:val="26"/>
                    <w:szCs w:val="26"/>
                  </w:rPr>
                  <w:t>NAM</w:t>
                </w:r>
              </w:smartTag>
            </w:smartTag>
          </w:p>
          <w:p w14:paraId="00F94161" w14:textId="77777777" w:rsidR="00361438" w:rsidRPr="00C02E2C" w:rsidRDefault="00361438" w:rsidP="00C02E2C">
            <w:pPr>
              <w:jc w:val="center"/>
              <w:rPr>
                <w:b/>
                <w:sz w:val="28"/>
              </w:rPr>
            </w:pPr>
            <w:r w:rsidRPr="00C02E2C">
              <w:rPr>
                <w:b/>
                <w:sz w:val="28"/>
              </w:rPr>
              <w:t>Độc lập - Tự do - Hạnh phúc</w:t>
            </w:r>
          </w:p>
          <w:p w14:paraId="754DCB66" w14:textId="77777777" w:rsidR="00361438" w:rsidRPr="00C02E2C" w:rsidRDefault="00277382" w:rsidP="00C02E2C">
            <w:pPr>
              <w:jc w:val="center"/>
              <w:rPr>
                <w:sz w:val="12"/>
                <w:szCs w:val="26"/>
              </w:rPr>
            </w:pPr>
            <w:r>
              <w:rPr>
                <w:b/>
                <w:noProof/>
                <w:sz w:val="30"/>
                <w:szCs w:val="26"/>
              </w:rPr>
              <mc:AlternateContent>
                <mc:Choice Requires="wps">
                  <w:drawing>
                    <wp:anchor distT="0" distB="0" distL="114300" distR="114300" simplePos="0" relativeHeight="251656192" behindDoc="0" locked="0" layoutInCell="1" allowOverlap="1" wp14:anchorId="771D464A" wp14:editId="391E8C4F">
                      <wp:simplePos x="0" y="0"/>
                      <wp:positionH relativeFrom="column">
                        <wp:posOffset>758825</wp:posOffset>
                      </wp:positionH>
                      <wp:positionV relativeFrom="paragraph">
                        <wp:posOffset>24765</wp:posOffset>
                      </wp:positionV>
                      <wp:extent cx="2133600" cy="0"/>
                      <wp:effectExtent l="6350" t="5715" r="12700" b="13335"/>
                      <wp:wrapNone/>
                      <wp:docPr id="1"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B77FDE" id="Line 4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1.95pt" to="227.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"/>
                  </w:pict>
                </mc:Fallback>
              </mc:AlternateContent>
            </w:r>
          </w:p>
        </w:tc>
      </w:tr>
      <w:tr w:rsidR="00361438" w:rsidRPr="00C02E2C" w14:paraId="447D1BAD" w14:textId="77777777" w:rsidTr="00B72182">
        <w:tc>
          <w:tcPr>
            <w:tcW w:w="3438" w:type="dxa"/>
          </w:tcPr>
          <w:p w14:paraId="25B0A30E" w14:textId="65255642" w:rsidR="00361438" w:rsidRPr="00C02E2C" w:rsidRDefault="00361438" w:rsidP="009E0122">
            <w:pPr>
              <w:spacing w:before="120"/>
              <w:jc w:val="center"/>
              <w:rPr>
                <w:sz w:val="26"/>
                <w:szCs w:val="26"/>
              </w:rPr>
            </w:pPr>
            <w:r w:rsidRPr="00C02E2C">
              <w:rPr>
                <w:sz w:val="26"/>
                <w:szCs w:val="26"/>
              </w:rPr>
              <w:t xml:space="preserve">Số: </w:t>
            </w:r>
            <w:r w:rsidR="000C1D1D" w:rsidRPr="00C02E2C">
              <w:rPr>
                <w:sz w:val="26"/>
                <w:szCs w:val="26"/>
              </w:rPr>
              <w:t xml:space="preserve">        </w:t>
            </w:r>
            <w:r w:rsidR="006F336F">
              <w:rPr>
                <w:sz w:val="26"/>
                <w:szCs w:val="26"/>
              </w:rPr>
              <w:t xml:space="preserve"> </w:t>
            </w:r>
            <w:r w:rsidR="000C1D1D" w:rsidRPr="00C02E2C">
              <w:rPr>
                <w:sz w:val="26"/>
                <w:szCs w:val="26"/>
              </w:rPr>
              <w:t xml:space="preserve">  </w:t>
            </w:r>
            <w:r w:rsidR="00133F45">
              <w:rPr>
                <w:sz w:val="26"/>
                <w:szCs w:val="26"/>
              </w:rPr>
              <w:t>/</w:t>
            </w:r>
            <w:r w:rsidR="00CE10BC">
              <w:rPr>
                <w:sz w:val="26"/>
                <w:szCs w:val="26"/>
              </w:rPr>
              <w:t>STC</w:t>
            </w:r>
            <w:r w:rsidR="00133F45">
              <w:rPr>
                <w:sz w:val="26"/>
                <w:szCs w:val="26"/>
              </w:rPr>
              <w:t>-</w:t>
            </w:r>
            <w:r w:rsidR="009E0122">
              <w:rPr>
                <w:sz w:val="26"/>
                <w:szCs w:val="26"/>
              </w:rPr>
              <w:t>HCSN</w:t>
            </w:r>
            <w:r w:rsidR="007C7BD1">
              <w:rPr>
                <w:sz w:val="26"/>
                <w:szCs w:val="26"/>
              </w:rPr>
              <w:t>&amp;CS</w:t>
            </w:r>
          </w:p>
        </w:tc>
        <w:tc>
          <w:tcPr>
            <w:tcW w:w="6000" w:type="dxa"/>
          </w:tcPr>
          <w:p w14:paraId="046C2968" w14:textId="1A1C45A8" w:rsidR="00361438" w:rsidRPr="00E8115F" w:rsidRDefault="00E93FFC" w:rsidP="007D47AA">
            <w:pPr>
              <w:spacing w:before="120"/>
              <w:jc w:val="center"/>
              <w:rPr>
                <w:sz w:val="26"/>
                <w:szCs w:val="26"/>
              </w:rPr>
            </w:pPr>
            <w:r>
              <w:rPr>
                <w:i/>
                <w:sz w:val="26"/>
                <w:szCs w:val="26"/>
              </w:rPr>
              <w:t xml:space="preserve"> </w:t>
            </w:r>
            <w:r w:rsidR="0012663A" w:rsidRPr="00E8115F">
              <w:rPr>
                <w:i/>
                <w:sz w:val="26"/>
                <w:szCs w:val="26"/>
              </w:rPr>
              <w:t>Tây Ninh, ngày</w:t>
            </w:r>
            <w:r w:rsidR="009B4B3F">
              <w:rPr>
                <w:i/>
                <w:sz w:val="26"/>
                <w:szCs w:val="26"/>
              </w:rPr>
              <w:t xml:space="preserve"> </w:t>
            </w:r>
            <w:r w:rsidR="006E2116">
              <w:rPr>
                <w:i/>
                <w:sz w:val="26"/>
                <w:szCs w:val="26"/>
              </w:rPr>
              <w:t xml:space="preserve">    </w:t>
            </w:r>
            <w:r w:rsidR="00A57E23">
              <w:rPr>
                <w:i/>
                <w:sz w:val="26"/>
                <w:szCs w:val="26"/>
              </w:rPr>
              <w:t xml:space="preserve"> </w:t>
            </w:r>
            <w:r w:rsidR="00A07F9B">
              <w:rPr>
                <w:i/>
                <w:sz w:val="26"/>
                <w:szCs w:val="26"/>
              </w:rPr>
              <w:t xml:space="preserve"> </w:t>
            </w:r>
            <w:r w:rsidR="00361438" w:rsidRPr="00E8115F">
              <w:rPr>
                <w:i/>
                <w:sz w:val="26"/>
                <w:szCs w:val="26"/>
              </w:rPr>
              <w:t>tháng</w:t>
            </w:r>
            <w:r w:rsidR="00A07F9B">
              <w:rPr>
                <w:i/>
                <w:sz w:val="26"/>
                <w:szCs w:val="26"/>
              </w:rPr>
              <w:t xml:space="preserve"> </w:t>
            </w:r>
            <w:r w:rsidR="00361438" w:rsidRPr="00E8115F">
              <w:rPr>
                <w:i/>
                <w:sz w:val="26"/>
                <w:szCs w:val="26"/>
              </w:rPr>
              <w:t xml:space="preserve"> </w:t>
            </w:r>
            <w:r w:rsidR="007D47AA">
              <w:rPr>
                <w:i/>
                <w:sz w:val="26"/>
                <w:szCs w:val="26"/>
              </w:rPr>
              <w:t>4</w:t>
            </w:r>
            <w:r w:rsidR="00F95D71">
              <w:rPr>
                <w:i/>
                <w:sz w:val="26"/>
                <w:szCs w:val="26"/>
              </w:rPr>
              <w:t xml:space="preserve"> </w:t>
            </w:r>
            <w:r w:rsidR="00536EEE" w:rsidRPr="00E8115F">
              <w:rPr>
                <w:i/>
                <w:sz w:val="26"/>
                <w:szCs w:val="26"/>
              </w:rPr>
              <w:t xml:space="preserve"> năm 20</w:t>
            </w:r>
            <w:r w:rsidR="006E2A5E">
              <w:rPr>
                <w:i/>
                <w:sz w:val="26"/>
                <w:szCs w:val="26"/>
              </w:rPr>
              <w:t>2</w:t>
            </w:r>
            <w:r w:rsidR="00266ED7">
              <w:rPr>
                <w:i/>
                <w:sz w:val="26"/>
                <w:szCs w:val="26"/>
              </w:rPr>
              <w:t>5</w:t>
            </w:r>
          </w:p>
        </w:tc>
      </w:tr>
    </w:tbl>
    <w:p w14:paraId="0E9B8BB9" w14:textId="77777777" w:rsidR="00361438" w:rsidRPr="00361438" w:rsidRDefault="00361438" w:rsidP="00361438">
      <w:pPr>
        <w:rPr>
          <w:sz w:val="12"/>
        </w:rPr>
      </w:pPr>
      <w:r w:rsidRPr="00361438">
        <w:rPr>
          <w:b/>
          <w:sz w:val="28"/>
        </w:rPr>
        <w:tab/>
      </w:r>
    </w:p>
    <w:tbl>
      <w:tblPr>
        <w:tblW w:w="0" w:type="auto"/>
        <w:tblInd w:w="-147" w:type="dxa"/>
        <w:tblLook w:val="01E0" w:firstRow="1" w:lastRow="1" w:firstColumn="1" w:lastColumn="1" w:noHBand="0" w:noVBand="0"/>
      </w:tblPr>
      <w:tblGrid>
        <w:gridCol w:w="3689"/>
      </w:tblGrid>
      <w:tr w:rsidR="00361438" w:rsidRPr="00C02E2C" w14:paraId="1592FD13" w14:textId="77777777" w:rsidTr="00DE7AD3">
        <w:trPr>
          <w:trHeight w:val="555"/>
        </w:trPr>
        <w:tc>
          <w:tcPr>
            <w:tcW w:w="3689" w:type="dxa"/>
          </w:tcPr>
          <w:p w14:paraId="004C03D0" w14:textId="21742CAF" w:rsidR="00361438" w:rsidRPr="00C02E2C" w:rsidRDefault="00361438" w:rsidP="00C02E2C">
            <w:pPr>
              <w:ind w:firstLine="12"/>
              <w:jc w:val="center"/>
              <w:rPr>
                <w:sz w:val="10"/>
              </w:rPr>
            </w:pPr>
          </w:p>
          <w:p w14:paraId="2BEF786A" w14:textId="21361156" w:rsidR="004D027B" w:rsidRPr="00267377" w:rsidRDefault="00CE10BC" w:rsidP="004D027B">
            <w:pPr>
              <w:jc w:val="center"/>
              <w:rPr>
                <w:sz w:val="22"/>
                <w:szCs w:val="22"/>
              </w:rPr>
            </w:pPr>
            <w:r>
              <w:rPr>
                <w:bCs/>
              </w:rPr>
              <w:t xml:space="preserve">V/v </w:t>
            </w:r>
            <w:r w:rsidR="007D47AA">
              <w:rPr>
                <w:bCs/>
              </w:rPr>
              <w:t xml:space="preserve">phối hợp có ý kiến đề xuất phân bổ các khoản dự toán chi nguồn NSTW bổ sung có mục tiêu cho NSĐP dự toán năm </w:t>
            </w:r>
            <w:r w:rsidR="007D47AA">
              <w:rPr>
                <w:bCs/>
              </w:rPr>
              <w:t>2025</w:t>
            </w:r>
            <w:r w:rsidR="007D47AA">
              <w:rPr>
                <w:bCs/>
              </w:rPr>
              <w:t xml:space="preserve"> chưa phân bổ đầu năm</w:t>
            </w:r>
          </w:p>
          <w:p w14:paraId="0F6B11BC" w14:textId="1DCF9A12" w:rsidR="00CC4377" w:rsidRPr="00267377" w:rsidRDefault="00CC4377" w:rsidP="00CC4377">
            <w:pPr>
              <w:jc w:val="center"/>
              <w:rPr>
                <w:sz w:val="22"/>
                <w:szCs w:val="22"/>
              </w:rPr>
            </w:pPr>
          </w:p>
          <w:p w14:paraId="7F3B0099" w14:textId="3652B49C" w:rsidR="00361438" w:rsidRPr="00267377" w:rsidRDefault="00361438" w:rsidP="001D593D">
            <w:pPr>
              <w:jc w:val="center"/>
              <w:rPr>
                <w:sz w:val="22"/>
                <w:szCs w:val="22"/>
              </w:rPr>
            </w:pPr>
          </w:p>
        </w:tc>
      </w:tr>
    </w:tbl>
    <w:p w14:paraId="3861A6CA" w14:textId="77777777" w:rsidR="009330E7" w:rsidRPr="008C7792" w:rsidRDefault="009330E7" w:rsidP="00B60422">
      <w:pPr>
        <w:rPr>
          <w:sz w:val="14"/>
        </w:rPr>
      </w:pPr>
    </w:p>
    <w:tbl>
      <w:tblPr>
        <w:tblW w:w="9901" w:type="dxa"/>
        <w:tblInd w:w="295" w:type="dxa"/>
        <w:tblLook w:val="01E0" w:firstRow="1" w:lastRow="1" w:firstColumn="1" w:lastColumn="1" w:noHBand="0" w:noVBand="0"/>
      </w:tblPr>
      <w:tblGrid>
        <w:gridCol w:w="3533"/>
        <w:gridCol w:w="6368"/>
      </w:tblGrid>
      <w:tr w:rsidR="00325084" w14:paraId="7D0AFA6E" w14:textId="77777777" w:rsidTr="008306BE">
        <w:trPr>
          <w:trHeight w:val="532"/>
        </w:trPr>
        <w:tc>
          <w:tcPr>
            <w:tcW w:w="3533" w:type="dxa"/>
            <w:hideMark/>
          </w:tcPr>
          <w:p w14:paraId="4A259C19" w14:textId="6713A1E7" w:rsidR="00325084" w:rsidRDefault="00286D12" w:rsidP="004B2177">
            <w:pPr>
              <w:jc w:val="right"/>
              <w:rPr>
                <w:sz w:val="28"/>
                <w:szCs w:val="28"/>
              </w:rPr>
            </w:pPr>
            <w:r>
              <w:rPr>
                <w:sz w:val="28"/>
                <w:szCs w:val="28"/>
              </w:rPr>
              <w:t xml:space="preserve">         </w:t>
            </w:r>
            <w:r w:rsidR="00325084">
              <w:rPr>
                <w:sz w:val="28"/>
                <w:szCs w:val="28"/>
              </w:rPr>
              <w:t>Kính gửi:</w:t>
            </w:r>
          </w:p>
          <w:p w14:paraId="15486548" w14:textId="15D93DD4" w:rsidR="004B2177" w:rsidRDefault="004B2177" w:rsidP="0018522E">
            <w:pPr>
              <w:jc w:val="both"/>
              <w:rPr>
                <w:sz w:val="28"/>
                <w:szCs w:val="28"/>
              </w:rPr>
            </w:pPr>
          </w:p>
        </w:tc>
        <w:tc>
          <w:tcPr>
            <w:tcW w:w="6368" w:type="dxa"/>
          </w:tcPr>
          <w:p w14:paraId="03304064" w14:textId="09F000A6" w:rsidR="006F7F21" w:rsidRPr="008306BE" w:rsidRDefault="007D47AA" w:rsidP="008306BE">
            <w:pPr>
              <w:ind w:right="-108"/>
              <w:rPr>
                <w:sz w:val="28"/>
                <w:szCs w:val="28"/>
              </w:rPr>
            </w:pPr>
            <w:r w:rsidRPr="008306BE">
              <w:rPr>
                <w:sz w:val="28"/>
                <w:szCs w:val="28"/>
              </w:rPr>
              <w:t>Sở Nông nghiệp và Môi trường</w:t>
            </w:r>
            <w:r w:rsidR="00286D12" w:rsidRPr="008306BE">
              <w:rPr>
                <w:sz w:val="28"/>
                <w:szCs w:val="28"/>
              </w:rPr>
              <w:t>;</w:t>
            </w:r>
          </w:p>
          <w:p w14:paraId="016E3C46" w14:textId="0EDED25F" w:rsidR="00220825" w:rsidRPr="008306BE" w:rsidRDefault="00220825" w:rsidP="008306BE">
            <w:pPr>
              <w:ind w:left="360" w:right="-108"/>
              <w:rPr>
                <w:sz w:val="28"/>
                <w:szCs w:val="28"/>
              </w:rPr>
            </w:pPr>
          </w:p>
        </w:tc>
      </w:tr>
    </w:tbl>
    <w:p w14:paraId="2247D461" w14:textId="6CCCE4DE" w:rsidR="00436A6E" w:rsidRPr="00436A6E" w:rsidRDefault="008306BE" w:rsidP="00436A6E">
      <w:pPr>
        <w:pStyle w:val="Vnbnnidung0"/>
        <w:shd w:val="clear" w:color="auto" w:fill="auto"/>
        <w:spacing w:before="120" w:after="120" w:line="240" w:lineRule="auto"/>
        <w:ind w:firstLine="709"/>
        <w:jc w:val="both"/>
        <w:rPr>
          <w:sz w:val="28"/>
          <w:szCs w:val="28"/>
        </w:rPr>
      </w:pPr>
      <w:r>
        <w:rPr>
          <w:sz w:val="28"/>
          <w:szCs w:val="28"/>
        </w:rPr>
        <w:t>Thực hiện chỉ đạo của Ủy ban nhân dân tỉnh tại Công văn số 01827/VP-KT ngày 23/4/2025 về việc đề xuất phân bổ các khoản dự toán chi NSTW 2025 chưa phân bổ đầu năm</w:t>
      </w:r>
      <w:r w:rsidR="00C61DDB">
        <w:rPr>
          <w:sz w:val="28"/>
          <w:szCs w:val="28"/>
        </w:rPr>
        <w:t>;</w:t>
      </w:r>
    </w:p>
    <w:p w14:paraId="4760496F" w14:textId="77777777" w:rsidR="008306BE" w:rsidRPr="006649BC" w:rsidRDefault="008306BE" w:rsidP="008306BE">
      <w:pPr>
        <w:spacing w:before="120" w:after="120"/>
        <w:ind w:firstLine="709"/>
        <w:jc w:val="both"/>
        <w:rPr>
          <w:iCs/>
          <w:sz w:val="28"/>
          <w:szCs w:val="28"/>
        </w:rPr>
      </w:pPr>
      <w:r w:rsidRPr="006649BC">
        <w:rPr>
          <w:iCs/>
          <w:sz w:val="28"/>
          <w:szCs w:val="28"/>
        </w:rPr>
        <w:t>Căn cứ Quyết định số 1</w:t>
      </w:r>
      <w:r w:rsidRPr="006649BC">
        <w:rPr>
          <w:iCs/>
          <w:sz w:val="28"/>
          <w:szCs w:val="28"/>
          <w:lang w:val="vi-VN"/>
        </w:rPr>
        <w:t>5</w:t>
      </w:r>
      <w:r w:rsidRPr="006649BC">
        <w:rPr>
          <w:iCs/>
          <w:sz w:val="28"/>
          <w:szCs w:val="28"/>
        </w:rPr>
        <w:t xml:space="preserve">00/QĐ-TTg ngày </w:t>
      </w:r>
      <w:r w:rsidRPr="006649BC">
        <w:rPr>
          <w:iCs/>
          <w:sz w:val="28"/>
          <w:szCs w:val="28"/>
          <w:lang w:val="vi-VN"/>
        </w:rPr>
        <w:t>30</w:t>
      </w:r>
      <w:r>
        <w:rPr>
          <w:iCs/>
          <w:sz w:val="28"/>
          <w:szCs w:val="28"/>
        </w:rPr>
        <w:t>/</w:t>
      </w:r>
      <w:r w:rsidRPr="006649BC">
        <w:rPr>
          <w:iCs/>
          <w:sz w:val="28"/>
          <w:szCs w:val="28"/>
        </w:rPr>
        <w:t>1</w:t>
      </w:r>
      <w:r w:rsidRPr="006649BC">
        <w:rPr>
          <w:iCs/>
          <w:sz w:val="28"/>
          <w:szCs w:val="28"/>
          <w:lang w:val="vi-VN"/>
        </w:rPr>
        <w:t>1</w:t>
      </w:r>
      <w:r>
        <w:rPr>
          <w:iCs/>
          <w:sz w:val="28"/>
          <w:szCs w:val="28"/>
        </w:rPr>
        <w:t>/</w:t>
      </w:r>
      <w:r w:rsidRPr="006649BC">
        <w:rPr>
          <w:iCs/>
          <w:sz w:val="28"/>
          <w:szCs w:val="28"/>
        </w:rPr>
        <w:t>202</w:t>
      </w:r>
      <w:r w:rsidRPr="006649BC">
        <w:rPr>
          <w:iCs/>
          <w:sz w:val="28"/>
          <w:szCs w:val="28"/>
          <w:lang w:val="vi-VN"/>
        </w:rPr>
        <w:t>4</w:t>
      </w:r>
      <w:r w:rsidRPr="006649BC">
        <w:rPr>
          <w:iCs/>
          <w:sz w:val="28"/>
          <w:szCs w:val="28"/>
        </w:rPr>
        <w:t xml:space="preserve"> của Thủ tướng Chính phủ về việc giao dự toán ngân sách nhà nước năm 202</w:t>
      </w:r>
      <w:r w:rsidRPr="006649BC">
        <w:rPr>
          <w:iCs/>
          <w:sz w:val="28"/>
          <w:szCs w:val="28"/>
          <w:lang w:val="vi-VN"/>
        </w:rPr>
        <w:t>5</w:t>
      </w:r>
      <w:r w:rsidRPr="006649BC">
        <w:rPr>
          <w:iCs/>
          <w:sz w:val="28"/>
          <w:szCs w:val="28"/>
        </w:rPr>
        <w:t>;</w:t>
      </w:r>
    </w:p>
    <w:p w14:paraId="53EDF134" w14:textId="77777777" w:rsidR="008306BE" w:rsidRPr="006649BC" w:rsidRDefault="008306BE" w:rsidP="008306BE">
      <w:pPr>
        <w:spacing w:before="120" w:after="120"/>
        <w:ind w:firstLine="709"/>
        <w:jc w:val="both"/>
        <w:rPr>
          <w:iCs/>
          <w:sz w:val="28"/>
          <w:szCs w:val="28"/>
        </w:rPr>
      </w:pPr>
      <w:r w:rsidRPr="006649BC">
        <w:rPr>
          <w:iCs/>
          <w:sz w:val="28"/>
          <w:szCs w:val="28"/>
        </w:rPr>
        <w:t>Căn cứ Quyết định số 1524/QĐ-TTg ngày 06</w:t>
      </w:r>
      <w:r>
        <w:rPr>
          <w:iCs/>
          <w:sz w:val="28"/>
          <w:szCs w:val="28"/>
        </w:rPr>
        <w:t>/</w:t>
      </w:r>
      <w:r w:rsidRPr="006649BC">
        <w:rPr>
          <w:iCs/>
          <w:sz w:val="28"/>
          <w:szCs w:val="28"/>
        </w:rPr>
        <w:t>12</w:t>
      </w:r>
      <w:r>
        <w:rPr>
          <w:iCs/>
          <w:sz w:val="28"/>
          <w:szCs w:val="28"/>
        </w:rPr>
        <w:t>/2</w:t>
      </w:r>
      <w:r w:rsidRPr="006649BC">
        <w:rPr>
          <w:iCs/>
          <w:sz w:val="28"/>
          <w:szCs w:val="28"/>
        </w:rPr>
        <w:t>02</w:t>
      </w:r>
      <w:r w:rsidRPr="006649BC">
        <w:rPr>
          <w:iCs/>
          <w:sz w:val="28"/>
          <w:szCs w:val="28"/>
          <w:lang w:val="vi-VN"/>
        </w:rPr>
        <w:t>4</w:t>
      </w:r>
      <w:r w:rsidRPr="006649BC">
        <w:rPr>
          <w:iCs/>
          <w:sz w:val="28"/>
          <w:szCs w:val="28"/>
        </w:rPr>
        <w:t xml:space="preserve"> của Thủ tướng Chính phủ về việc giao chi tiết dự toán ngân sách nhà nước năm 202</w:t>
      </w:r>
      <w:r w:rsidRPr="006649BC">
        <w:rPr>
          <w:iCs/>
          <w:sz w:val="28"/>
          <w:szCs w:val="28"/>
          <w:lang w:val="vi-VN"/>
        </w:rPr>
        <w:t>5</w:t>
      </w:r>
      <w:r w:rsidRPr="006649BC">
        <w:rPr>
          <w:iCs/>
          <w:sz w:val="28"/>
          <w:szCs w:val="28"/>
        </w:rPr>
        <w:t>;</w:t>
      </w:r>
    </w:p>
    <w:p w14:paraId="6A4B3579" w14:textId="77777777" w:rsidR="008306BE" w:rsidRPr="006649BC" w:rsidRDefault="008306BE" w:rsidP="008306BE">
      <w:pPr>
        <w:pStyle w:val="Heading8"/>
        <w:spacing w:before="120" w:after="120"/>
        <w:ind w:firstLine="709"/>
        <w:jc w:val="both"/>
        <w:rPr>
          <w:rFonts w:ascii="Times New Roman" w:hAnsi="Times New Roman"/>
          <w:sz w:val="28"/>
          <w:szCs w:val="28"/>
        </w:rPr>
      </w:pPr>
      <w:r w:rsidRPr="006649BC">
        <w:rPr>
          <w:rFonts w:ascii="Times New Roman" w:hAnsi="Times New Roman"/>
          <w:sz w:val="28"/>
          <w:szCs w:val="28"/>
        </w:rPr>
        <w:t>Căn cứ Nghị quyết số 201/NQ-HĐND ngày 06</w:t>
      </w:r>
      <w:r>
        <w:rPr>
          <w:rFonts w:ascii="Times New Roman" w:hAnsi="Times New Roman"/>
          <w:sz w:val="28"/>
          <w:szCs w:val="28"/>
        </w:rPr>
        <w:t>/</w:t>
      </w:r>
      <w:r w:rsidRPr="006649BC">
        <w:rPr>
          <w:rFonts w:ascii="Times New Roman" w:hAnsi="Times New Roman"/>
          <w:sz w:val="28"/>
          <w:szCs w:val="28"/>
        </w:rPr>
        <w:t>12</w:t>
      </w:r>
      <w:r>
        <w:rPr>
          <w:rFonts w:ascii="Times New Roman" w:hAnsi="Times New Roman"/>
          <w:sz w:val="28"/>
          <w:szCs w:val="28"/>
        </w:rPr>
        <w:t>/</w:t>
      </w:r>
      <w:r w:rsidRPr="006649BC">
        <w:rPr>
          <w:rFonts w:ascii="Times New Roman" w:hAnsi="Times New Roman"/>
          <w:sz w:val="28"/>
          <w:szCs w:val="28"/>
        </w:rPr>
        <w:t>2024 của Hội đồng nhân dân tỉnh Tây Ninh, khóa X, kỳ họp thứ 16 về dự toán thu ngân sách nhà nước trên địa bàn, thu, chi ngân sách địa phương năm 2025;</w:t>
      </w:r>
    </w:p>
    <w:p w14:paraId="624F5E23" w14:textId="77777777" w:rsidR="008306BE" w:rsidRPr="006649BC" w:rsidRDefault="008306BE" w:rsidP="008306BE">
      <w:pPr>
        <w:pStyle w:val="Heading8"/>
        <w:spacing w:before="120" w:after="120"/>
        <w:ind w:firstLine="709"/>
        <w:jc w:val="both"/>
        <w:rPr>
          <w:rFonts w:ascii="Times New Roman" w:hAnsi="Times New Roman"/>
          <w:spacing w:val="-20"/>
          <w:sz w:val="28"/>
          <w:szCs w:val="28"/>
        </w:rPr>
      </w:pPr>
      <w:r w:rsidRPr="006649BC">
        <w:rPr>
          <w:rFonts w:ascii="Times New Roman" w:hAnsi="Times New Roman"/>
          <w:sz w:val="28"/>
          <w:szCs w:val="28"/>
        </w:rPr>
        <w:t>Căn cứ Nghị quyết số 202/NQ-HĐND ngày 06</w:t>
      </w:r>
      <w:r>
        <w:rPr>
          <w:rFonts w:ascii="Times New Roman" w:hAnsi="Times New Roman"/>
          <w:sz w:val="28"/>
          <w:szCs w:val="28"/>
        </w:rPr>
        <w:t>/</w:t>
      </w:r>
      <w:r w:rsidRPr="006649BC">
        <w:rPr>
          <w:rFonts w:ascii="Times New Roman" w:hAnsi="Times New Roman"/>
          <w:sz w:val="28"/>
          <w:szCs w:val="28"/>
        </w:rPr>
        <w:t>12</w:t>
      </w:r>
      <w:r>
        <w:rPr>
          <w:rFonts w:ascii="Times New Roman" w:hAnsi="Times New Roman"/>
          <w:sz w:val="28"/>
          <w:szCs w:val="28"/>
        </w:rPr>
        <w:t>/</w:t>
      </w:r>
      <w:r w:rsidRPr="006649BC">
        <w:rPr>
          <w:rFonts w:ascii="Times New Roman" w:hAnsi="Times New Roman"/>
          <w:sz w:val="28"/>
          <w:szCs w:val="28"/>
        </w:rPr>
        <w:t xml:space="preserve">2024 của Hội đồng nhân dân tỉnh Tây Ninh, khóa X, kỳ họp thứ 16 về phân bổ </w:t>
      </w:r>
      <w:r w:rsidRPr="006649BC">
        <w:rPr>
          <w:rFonts w:ascii="Times New Roman" w:hAnsi="Times New Roman"/>
          <w:spacing w:val="-20"/>
          <w:sz w:val="28"/>
          <w:szCs w:val="28"/>
        </w:rPr>
        <w:t>ngân sách địa phương năm 2025;</w:t>
      </w:r>
    </w:p>
    <w:p w14:paraId="19DB563C" w14:textId="77777777" w:rsidR="008306BE" w:rsidRPr="006649BC" w:rsidRDefault="008306BE" w:rsidP="008306BE">
      <w:pPr>
        <w:spacing w:before="120" w:after="120"/>
        <w:ind w:firstLine="720"/>
        <w:jc w:val="both"/>
        <w:rPr>
          <w:spacing w:val="-20"/>
          <w:sz w:val="28"/>
          <w:szCs w:val="28"/>
        </w:rPr>
      </w:pPr>
      <w:r w:rsidRPr="002760C3">
        <w:rPr>
          <w:sz w:val="28"/>
          <w:szCs w:val="28"/>
        </w:rPr>
        <w:t xml:space="preserve">Căn cứ Quyết định số 2389/QĐ-UBND ngày 12/12/2024 của Ủy ban nhân dân tỉnh về việc giao dự toán thu, chi ngân sách nhà nước </w:t>
      </w:r>
      <w:r w:rsidRPr="006649BC">
        <w:rPr>
          <w:spacing w:val="-20"/>
          <w:sz w:val="28"/>
          <w:szCs w:val="28"/>
        </w:rPr>
        <w:t>trên địa bàn tỉnh Tây Ninh,</w:t>
      </w:r>
    </w:p>
    <w:p w14:paraId="48265009" w14:textId="77777777" w:rsidR="008306BE" w:rsidRDefault="008306BE" w:rsidP="00C61DDB">
      <w:pPr>
        <w:spacing w:before="120" w:after="120"/>
        <w:ind w:firstLine="689"/>
        <w:jc w:val="both"/>
        <w:rPr>
          <w:sz w:val="28"/>
          <w:szCs w:val="28"/>
        </w:rPr>
      </w:pPr>
      <w:r>
        <w:rPr>
          <w:sz w:val="28"/>
          <w:szCs w:val="28"/>
        </w:rPr>
        <w:t>Sở Tài chính có ý kiến như sau:</w:t>
      </w:r>
    </w:p>
    <w:p w14:paraId="3FC5A835" w14:textId="5ADCE4E2" w:rsidR="008306BE" w:rsidRDefault="008306BE" w:rsidP="00C61DDB">
      <w:pPr>
        <w:spacing w:before="120" w:after="120"/>
        <w:ind w:firstLine="689"/>
        <w:jc w:val="both"/>
        <w:rPr>
          <w:sz w:val="28"/>
          <w:szCs w:val="28"/>
        </w:rPr>
      </w:pPr>
      <w:r>
        <w:rPr>
          <w:sz w:val="28"/>
          <w:szCs w:val="28"/>
        </w:rPr>
        <w:t xml:space="preserve">Tổng dự toán chi NSTW 2025 chưa phân bổ đầu năm còn tồn đến thời điểm này là: </w:t>
      </w:r>
      <w:r w:rsidRPr="008306BE">
        <w:rPr>
          <w:sz w:val="28"/>
          <w:szCs w:val="28"/>
        </w:rPr>
        <w:t>25</w:t>
      </w:r>
      <w:r>
        <w:rPr>
          <w:sz w:val="28"/>
          <w:szCs w:val="28"/>
        </w:rPr>
        <w:t>.</w:t>
      </w:r>
      <w:r w:rsidRPr="008306BE">
        <w:rPr>
          <w:sz w:val="28"/>
          <w:szCs w:val="28"/>
        </w:rPr>
        <w:t>941</w:t>
      </w:r>
      <w:r>
        <w:rPr>
          <w:sz w:val="28"/>
          <w:szCs w:val="28"/>
        </w:rPr>
        <w:t xml:space="preserve"> triệu đồng, gồm:</w:t>
      </w:r>
    </w:p>
    <w:p w14:paraId="6745A21E" w14:textId="14075C5D" w:rsidR="008306BE" w:rsidRDefault="008306BE" w:rsidP="00C61DDB">
      <w:pPr>
        <w:spacing w:before="120" w:after="120"/>
        <w:ind w:firstLine="689"/>
        <w:jc w:val="both"/>
        <w:rPr>
          <w:sz w:val="28"/>
          <w:szCs w:val="28"/>
        </w:rPr>
      </w:pPr>
      <w:r>
        <w:rPr>
          <w:sz w:val="28"/>
          <w:szCs w:val="28"/>
        </w:rPr>
        <w:t>- Kinh phí sự nghiệp thực hiện C</w:t>
      </w:r>
      <w:r w:rsidR="00F66103">
        <w:rPr>
          <w:sz w:val="28"/>
          <w:szCs w:val="28"/>
        </w:rPr>
        <w:t xml:space="preserve">hương trình </w:t>
      </w:r>
      <w:r>
        <w:rPr>
          <w:sz w:val="28"/>
          <w:szCs w:val="28"/>
        </w:rPr>
        <w:t xml:space="preserve">MTQG Xây dựng nông thôn mới: </w:t>
      </w:r>
      <w:r w:rsidRPr="008306BE">
        <w:rPr>
          <w:sz w:val="28"/>
          <w:szCs w:val="28"/>
        </w:rPr>
        <w:t>1</w:t>
      </w:r>
      <w:r>
        <w:rPr>
          <w:sz w:val="28"/>
          <w:szCs w:val="28"/>
        </w:rPr>
        <w:t>.</w:t>
      </w:r>
      <w:r w:rsidRPr="008306BE">
        <w:rPr>
          <w:sz w:val="28"/>
          <w:szCs w:val="28"/>
        </w:rPr>
        <w:t>004</w:t>
      </w:r>
      <w:r>
        <w:rPr>
          <w:sz w:val="28"/>
          <w:szCs w:val="28"/>
        </w:rPr>
        <w:t xml:space="preserve"> triệu đồng.</w:t>
      </w:r>
    </w:p>
    <w:p w14:paraId="5EE3F8EA" w14:textId="41E63F7B" w:rsidR="008306BE" w:rsidRDefault="008306BE" w:rsidP="00C61DDB">
      <w:pPr>
        <w:spacing w:before="120" w:after="120"/>
        <w:ind w:firstLine="689"/>
        <w:jc w:val="both"/>
        <w:rPr>
          <w:sz w:val="28"/>
          <w:szCs w:val="28"/>
        </w:rPr>
      </w:pPr>
      <w:r>
        <w:rPr>
          <w:sz w:val="28"/>
          <w:szCs w:val="28"/>
        </w:rPr>
        <w:t xml:space="preserve">- </w:t>
      </w:r>
      <w:r w:rsidRPr="008306BE">
        <w:rPr>
          <w:sz w:val="28"/>
          <w:szCs w:val="28"/>
        </w:rPr>
        <w:t>Kinh phí hỗ trợ địa phương sản xuất lúa</w:t>
      </w:r>
      <w:r>
        <w:rPr>
          <w:sz w:val="28"/>
          <w:szCs w:val="28"/>
        </w:rPr>
        <w:t xml:space="preserve">: </w:t>
      </w:r>
      <w:r w:rsidRPr="008306BE">
        <w:rPr>
          <w:sz w:val="28"/>
          <w:szCs w:val="28"/>
        </w:rPr>
        <w:t>24</w:t>
      </w:r>
      <w:r>
        <w:rPr>
          <w:sz w:val="28"/>
          <w:szCs w:val="28"/>
        </w:rPr>
        <w:t>.</w:t>
      </w:r>
      <w:r w:rsidRPr="008306BE">
        <w:rPr>
          <w:sz w:val="28"/>
          <w:szCs w:val="28"/>
        </w:rPr>
        <w:t>937</w:t>
      </w:r>
      <w:r>
        <w:rPr>
          <w:sz w:val="28"/>
          <w:szCs w:val="28"/>
        </w:rPr>
        <w:t xml:space="preserve"> triệu đồng.</w:t>
      </w:r>
    </w:p>
    <w:p w14:paraId="22E0C568" w14:textId="77777777" w:rsidR="00CB5FC2" w:rsidRDefault="008306BE" w:rsidP="00C61DDB">
      <w:pPr>
        <w:spacing w:before="120" w:after="120"/>
        <w:ind w:firstLine="689"/>
        <w:jc w:val="both"/>
        <w:rPr>
          <w:sz w:val="28"/>
          <w:szCs w:val="28"/>
        </w:rPr>
      </w:pPr>
      <w:r>
        <w:rPr>
          <w:sz w:val="28"/>
          <w:szCs w:val="28"/>
        </w:rPr>
        <w:t xml:space="preserve">Để tổng hợp tham mưu Ủy ban nhân dân tỉnh, </w:t>
      </w:r>
      <w:r w:rsidR="009E0122" w:rsidRPr="00C61DDB">
        <w:rPr>
          <w:sz w:val="28"/>
          <w:szCs w:val="28"/>
        </w:rPr>
        <w:t xml:space="preserve">Sở Tài chính </w:t>
      </w:r>
      <w:r w:rsidR="006B7613" w:rsidRPr="00C61DDB">
        <w:rPr>
          <w:sz w:val="28"/>
          <w:szCs w:val="28"/>
        </w:rPr>
        <w:t>đề nghị</w:t>
      </w:r>
      <w:r w:rsidR="00DA3212" w:rsidRPr="00C61DDB">
        <w:rPr>
          <w:sz w:val="28"/>
          <w:szCs w:val="28"/>
        </w:rPr>
        <w:t xml:space="preserve"> </w:t>
      </w:r>
      <w:r>
        <w:rPr>
          <w:sz w:val="28"/>
          <w:szCs w:val="28"/>
        </w:rPr>
        <w:t>Sở Nông nghiệp và Môi trường</w:t>
      </w:r>
      <w:r>
        <w:rPr>
          <w:sz w:val="28"/>
          <w:szCs w:val="28"/>
          <w:shd w:val="clear" w:color="auto" w:fill="FFFFFF"/>
        </w:rPr>
        <w:t xml:space="preserve"> </w:t>
      </w:r>
      <w:r>
        <w:rPr>
          <w:sz w:val="28"/>
          <w:szCs w:val="28"/>
        </w:rPr>
        <w:t xml:space="preserve">phối hợp có ý kiến đề xuất </w:t>
      </w:r>
      <w:r>
        <w:rPr>
          <w:sz w:val="28"/>
          <w:szCs w:val="28"/>
        </w:rPr>
        <w:t>phân bổ các khoản dự toán chi NSTW 2025 chưa phân bổ đầu năm</w:t>
      </w:r>
      <w:r>
        <w:rPr>
          <w:sz w:val="28"/>
          <w:szCs w:val="28"/>
        </w:rPr>
        <w:t xml:space="preserve"> nêu trên, chi tiết theo từng cơ quan đơn vị và từng huyện, thị xã, thành phố.</w:t>
      </w:r>
      <w:r w:rsidR="001706FE">
        <w:rPr>
          <w:sz w:val="28"/>
          <w:szCs w:val="28"/>
        </w:rPr>
        <w:t xml:space="preserve"> </w:t>
      </w:r>
    </w:p>
    <w:p w14:paraId="64F85768" w14:textId="57EC64B8" w:rsidR="008306BE" w:rsidRDefault="001706FE" w:rsidP="00C61DDB">
      <w:pPr>
        <w:spacing w:before="120" w:after="120"/>
        <w:ind w:firstLine="689"/>
        <w:jc w:val="both"/>
        <w:rPr>
          <w:sz w:val="28"/>
          <w:szCs w:val="28"/>
        </w:rPr>
      </w:pPr>
      <w:bookmarkStart w:id="0" w:name="_GoBack"/>
      <w:bookmarkEnd w:id="0"/>
      <w:r>
        <w:rPr>
          <w:sz w:val="28"/>
          <w:szCs w:val="28"/>
        </w:rPr>
        <w:t xml:space="preserve">Văn bản phối hợp gửi về Sở Tài chính </w:t>
      </w:r>
      <w:r w:rsidRPr="001706FE">
        <w:rPr>
          <w:b/>
          <w:sz w:val="28"/>
          <w:szCs w:val="28"/>
        </w:rPr>
        <w:t>chậm nhất ngày 28/4/2025</w:t>
      </w:r>
      <w:r>
        <w:rPr>
          <w:sz w:val="28"/>
          <w:szCs w:val="28"/>
        </w:rPr>
        <w:t>.</w:t>
      </w:r>
    </w:p>
    <w:p w14:paraId="5B1A532B" w14:textId="77777777" w:rsidR="008306BE" w:rsidRDefault="008306BE" w:rsidP="00C61DDB">
      <w:pPr>
        <w:spacing w:before="120" w:after="120"/>
        <w:ind w:firstLine="689"/>
        <w:jc w:val="both"/>
        <w:rPr>
          <w:sz w:val="28"/>
          <w:szCs w:val="28"/>
        </w:rPr>
      </w:pPr>
    </w:p>
    <w:p w14:paraId="11E4B69F" w14:textId="25C59746" w:rsidR="009E0122" w:rsidRPr="00C61DDB" w:rsidRDefault="008306BE" w:rsidP="00C61DDB">
      <w:pPr>
        <w:spacing w:before="120" w:after="120"/>
        <w:ind w:firstLine="689"/>
        <w:jc w:val="both"/>
        <w:rPr>
          <w:sz w:val="28"/>
          <w:szCs w:val="28"/>
        </w:rPr>
      </w:pPr>
      <w:r>
        <w:rPr>
          <w:sz w:val="28"/>
          <w:szCs w:val="28"/>
        </w:rPr>
        <w:t xml:space="preserve">Sở Tài chính có ý kiến gửi </w:t>
      </w:r>
      <w:r>
        <w:rPr>
          <w:sz w:val="28"/>
          <w:szCs w:val="28"/>
        </w:rPr>
        <w:t>Sở Nông nghiệp và Môi trường</w:t>
      </w:r>
      <w:r>
        <w:rPr>
          <w:sz w:val="28"/>
          <w:szCs w:val="28"/>
        </w:rPr>
        <w:t xml:space="preserve"> biết, phối hợp</w:t>
      </w:r>
      <w:r w:rsidR="00DA3212" w:rsidRPr="00C61DDB">
        <w:rPr>
          <w:sz w:val="28"/>
          <w:szCs w:val="28"/>
        </w:rPr>
        <w:t xml:space="preserve"> thực hiện./. </w:t>
      </w:r>
    </w:p>
    <w:tbl>
      <w:tblPr>
        <w:tblW w:w="0" w:type="auto"/>
        <w:tblLook w:val="01E0" w:firstRow="1" w:lastRow="1" w:firstColumn="1" w:lastColumn="1" w:noHBand="0" w:noVBand="0"/>
      </w:tblPr>
      <w:tblGrid>
        <w:gridCol w:w="3224"/>
        <w:gridCol w:w="2709"/>
        <w:gridCol w:w="3094"/>
      </w:tblGrid>
      <w:tr w:rsidR="007122A9" w:rsidRPr="007122A9" w14:paraId="0268A821" w14:textId="77777777" w:rsidTr="00907288">
        <w:tc>
          <w:tcPr>
            <w:tcW w:w="3224" w:type="dxa"/>
          </w:tcPr>
          <w:p w14:paraId="399FDC00" w14:textId="47474FEE" w:rsidR="00907288" w:rsidRPr="007122A9" w:rsidRDefault="00907288" w:rsidP="00D8310F">
            <w:pPr>
              <w:rPr>
                <w:b/>
                <w:i/>
                <w:lang w:val="pl-PL"/>
              </w:rPr>
            </w:pPr>
            <w:r w:rsidRPr="007122A9">
              <w:rPr>
                <w:sz w:val="28"/>
                <w:szCs w:val="28"/>
              </w:rPr>
              <w:tab/>
            </w:r>
          </w:p>
          <w:p w14:paraId="44C7BC79" w14:textId="77777777" w:rsidR="00907288" w:rsidRPr="007122A9" w:rsidRDefault="00907288" w:rsidP="00D8310F">
            <w:pPr>
              <w:rPr>
                <w:b/>
              </w:rPr>
            </w:pPr>
            <w:r w:rsidRPr="007122A9">
              <w:rPr>
                <w:b/>
                <w:i/>
              </w:rPr>
              <w:t>Nơi nhận:</w:t>
            </w:r>
            <w:r w:rsidRPr="007122A9">
              <w:tab/>
            </w:r>
            <w:r w:rsidRPr="007122A9">
              <w:tab/>
            </w:r>
            <w:r w:rsidRPr="007122A9">
              <w:tab/>
              <w:t xml:space="preserve">                                         </w:t>
            </w:r>
            <w:r w:rsidRPr="007122A9">
              <w:rPr>
                <w:b/>
              </w:rPr>
              <w:t xml:space="preserve"> </w:t>
            </w:r>
          </w:p>
          <w:p w14:paraId="3D964AF2" w14:textId="65366851" w:rsidR="00907288" w:rsidRPr="007122A9" w:rsidRDefault="00907288" w:rsidP="00D8310F">
            <w:pPr>
              <w:jc w:val="both"/>
              <w:rPr>
                <w:sz w:val="22"/>
              </w:rPr>
            </w:pPr>
            <w:r w:rsidRPr="007122A9">
              <w:rPr>
                <w:sz w:val="22"/>
              </w:rPr>
              <w:t>- Như trên;</w:t>
            </w:r>
          </w:p>
          <w:p w14:paraId="589EC3F6" w14:textId="77777777" w:rsidR="008306BE" w:rsidRDefault="004E49DA" w:rsidP="00E93FFC">
            <w:pPr>
              <w:jc w:val="both"/>
              <w:rPr>
                <w:sz w:val="22"/>
              </w:rPr>
            </w:pPr>
            <w:r>
              <w:rPr>
                <w:sz w:val="22"/>
              </w:rPr>
              <w:t xml:space="preserve">- </w:t>
            </w:r>
            <w:r w:rsidR="008306BE">
              <w:rPr>
                <w:sz w:val="22"/>
              </w:rPr>
              <w:t>UBND tỉnh (b/c);</w:t>
            </w:r>
          </w:p>
          <w:p w14:paraId="44A64351" w14:textId="26482947" w:rsidR="00907288" w:rsidRPr="007122A9" w:rsidRDefault="008306BE" w:rsidP="00E93FFC">
            <w:pPr>
              <w:jc w:val="both"/>
              <w:rPr>
                <w:sz w:val="22"/>
              </w:rPr>
            </w:pPr>
            <w:r>
              <w:rPr>
                <w:sz w:val="22"/>
              </w:rPr>
              <w:t xml:space="preserve">- </w:t>
            </w:r>
            <w:r w:rsidR="00907288" w:rsidRPr="007122A9">
              <w:rPr>
                <w:sz w:val="22"/>
              </w:rPr>
              <w:t>Lãnh đạo Sở Tài chính;</w:t>
            </w:r>
          </w:p>
          <w:p w14:paraId="6DE5B418" w14:textId="1A3DF437" w:rsidR="00907288" w:rsidRPr="007122A9" w:rsidRDefault="00907288" w:rsidP="00E23380">
            <w:pPr>
              <w:jc w:val="both"/>
              <w:rPr>
                <w:sz w:val="22"/>
              </w:rPr>
            </w:pPr>
            <w:r w:rsidRPr="007122A9">
              <w:rPr>
                <w:sz w:val="22"/>
              </w:rPr>
              <w:t>- Lưu: VT, HCSN</w:t>
            </w:r>
            <w:r w:rsidR="007C7BD1" w:rsidRPr="007122A9">
              <w:rPr>
                <w:sz w:val="22"/>
              </w:rPr>
              <w:t>&amp;CS</w:t>
            </w:r>
            <w:r w:rsidRPr="007122A9">
              <w:rPr>
                <w:sz w:val="22"/>
              </w:rPr>
              <w:t>.</w:t>
            </w:r>
          </w:p>
          <w:p w14:paraId="29FE63EA" w14:textId="1B62F36F" w:rsidR="00907288" w:rsidRPr="007122A9" w:rsidRDefault="00907288" w:rsidP="00E23380">
            <w:pPr>
              <w:jc w:val="both"/>
              <w:rPr>
                <w:sz w:val="22"/>
              </w:rPr>
            </w:pPr>
            <w:r w:rsidRPr="007122A9">
              <w:rPr>
                <w:sz w:val="22"/>
              </w:rPr>
              <w:t xml:space="preserve">Nam (Pho:…b) </w:t>
            </w:r>
          </w:p>
        </w:tc>
        <w:tc>
          <w:tcPr>
            <w:tcW w:w="2709" w:type="dxa"/>
          </w:tcPr>
          <w:p w14:paraId="4B0BB20E" w14:textId="77777777" w:rsidR="00907288" w:rsidRPr="007122A9" w:rsidRDefault="00907288" w:rsidP="00D8310F">
            <w:pPr>
              <w:jc w:val="center"/>
              <w:rPr>
                <w:b/>
                <w:sz w:val="27"/>
                <w:szCs w:val="27"/>
              </w:rPr>
            </w:pPr>
          </w:p>
        </w:tc>
        <w:tc>
          <w:tcPr>
            <w:tcW w:w="3094" w:type="dxa"/>
          </w:tcPr>
          <w:p w14:paraId="1F4BBF3B" w14:textId="00F4D13D" w:rsidR="00907288" w:rsidRPr="007122A9" w:rsidRDefault="00907288" w:rsidP="00D8310F">
            <w:pPr>
              <w:jc w:val="center"/>
              <w:rPr>
                <w:b/>
                <w:sz w:val="27"/>
                <w:szCs w:val="27"/>
              </w:rPr>
            </w:pPr>
          </w:p>
          <w:p w14:paraId="37F40F41" w14:textId="3B3C4B7D" w:rsidR="00907288" w:rsidRPr="007122A9" w:rsidRDefault="00907288" w:rsidP="00D8310F">
            <w:pPr>
              <w:jc w:val="center"/>
              <w:rPr>
                <w:b/>
                <w:sz w:val="27"/>
                <w:szCs w:val="27"/>
              </w:rPr>
            </w:pPr>
            <w:r w:rsidRPr="007122A9">
              <w:rPr>
                <w:b/>
                <w:sz w:val="27"/>
                <w:szCs w:val="27"/>
              </w:rPr>
              <w:t>KT.GIÁM ĐỐC</w:t>
            </w:r>
          </w:p>
          <w:p w14:paraId="3E815362" w14:textId="0FFCD072" w:rsidR="00907288" w:rsidRPr="007122A9" w:rsidRDefault="00907288" w:rsidP="00CE10BC">
            <w:pPr>
              <w:jc w:val="center"/>
              <w:rPr>
                <w:b/>
                <w:sz w:val="28"/>
                <w:szCs w:val="28"/>
              </w:rPr>
            </w:pPr>
            <w:r w:rsidRPr="007122A9">
              <w:rPr>
                <w:b/>
                <w:sz w:val="28"/>
                <w:szCs w:val="28"/>
              </w:rPr>
              <w:t>PHÓ GIÁM ĐỐC</w:t>
            </w:r>
          </w:p>
        </w:tc>
      </w:tr>
    </w:tbl>
    <w:p w14:paraId="04069F15" w14:textId="77777777" w:rsidR="003250E8" w:rsidRPr="00211A0A" w:rsidRDefault="003250E8" w:rsidP="003250E8">
      <w:pPr>
        <w:spacing w:before="200"/>
        <w:ind w:firstLine="833"/>
        <w:jc w:val="both"/>
        <w:rPr>
          <w:sz w:val="28"/>
          <w:lang w:val="pl-PL"/>
        </w:rPr>
      </w:pPr>
    </w:p>
    <w:p w14:paraId="16082914" w14:textId="77777777" w:rsidR="00382E98" w:rsidRDefault="00361438" w:rsidP="003250E8">
      <w:pPr>
        <w:jc w:val="center"/>
      </w:pPr>
      <w:r>
        <w:t xml:space="preserve">                                                                 </w:t>
      </w:r>
    </w:p>
    <w:p w14:paraId="486CB7F6" w14:textId="5F052C17" w:rsidR="00361438" w:rsidRPr="00660261" w:rsidRDefault="00C55DC7" w:rsidP="00C55DC7">
      <w:pPr>
        <w:tabs>
          <w:tab w:val="left" w:pos="1405"/>
        </w:tabs>
        <w:rPr>
          <w:b/>
          <w:sz w:val="28"/>
        </w:rPr>
      </w:pPr>
      <w:r>
        <w:tab/>
      </w:r>
    </w:p>
    <w:sectPr w:rsidR="00361438" w:rsidRPr="00660261" w:rsidSect="0067052E">
      <w:headerReference w:type="default" r:id="rId7"/>
      <w:pgSz w:w="11907" w:h="16840"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15D575" w14:textId="77777777" w:rsidR="00C624E1" w:rsidRDefault="00C624E1" w:rsidP="00382E98">
      <w:r>
        <w:separator/>
      </w:r>
    </w:p>
  </w:endnote>
  <w:endnote w:type="continuationSeparator" w:id="0">
    <w:p w14:paraId="4F64D27D" w14:textId="77777777" w:rsidR="00C624E1" w:rsidRDefault="00C624E1" w:rsidP="00382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BD5850" w14:textId="77777777" w:rsidR="00C624E1" w:rsidRDefault="00C624E1" w:rsidP="00382E98">
      <w:r>
        <w:separator/>
      </w:r>
    </w:p>
  </w:footnote>
  <w:footnote w:type="continuationSeparator" w:id="0">
    <w:p w14:paraId="52E55443" w14:textId="77777777" w:rsidR="00C624E1" w:rsidRDefault="00C624E1" w:rsidP="00382E9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9332311"/>
      <w:docPartObj>
        <w:docPartGallery w:val="Page Numbers (Top of Page)"/>
        <w:docPartUnique/>
      </w:docPartObj>
    </w:sdtPr>
    <w:sdtEndPr>
      <w:rPr>
        <w:noProof/>
      </w:rPr>
    </w:sdtEndPr>
    <w:sdtContent>
      <w:p w14:paraId="42FE57D9" w14:textId="77721863" w:rsidR="00B83246" w:rsidRDefault="00B83246" w:rsidP="00B83246">
        <w:pPr>
          <w:pStyle w:val="Header"/>
          <w:jc w:val="center"/>
        </w:pPr>
        <w:r>
          <w:fldChar w:fldCharType="begin"/>
        </w:r>
        <w:r>
          <w:instrText xml:space="preserve"> PAGE   \* MERGEFORMAT </w:instrText>
        </w:r>
        <w:r>
          <w:fldChar w:fldCharType="separate"/>
        </w:r>
        <w:r w:rsidR="00CB5FC2">
          <w:rPr>
            <w:noProof/>
          </w:rPr>
          <w:t>2</w:t>
        </w:r>
        <w:r>
          <w:rPr>
            <w:noProof/>
          </w:rPr>
          <w:fldChar w:fldCharType="end"/>
        </w:r>
      </w:p>
    </w:sdtContent>
  </w:sdt>
  <w:p w14:paraId="6806A9FC" w14:textId="77777777" w:rsidR="00B83246" w:rsidRDefault="00B8324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E18A1"/>
    <w:multiLevelType w:val="hybridMultilevel"/>
    <w:tmpl w:val="2EF02B86"/>
    <w:lvl w:ilvl="0" w:tplc="40FA36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14AD8"/>
    <w:multiLevelType w:val="hybridMultilevel"/>
    <w:tmpl w:val="B2FABE28"/>
    <w:lvl w:ilvl="0" w:tplc="9CE8EF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C291B"/>
    <w:multiLevelType w:val="hybridMultilevel"/>
    <w:tmpl w:val="1A10568E"/>
    <w:lvl w:ilvl="0" w:tplc="B7DCF5C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4C4F"/>
    <w:multiLevelType w:val="hybridMultilevel"/>
    <w:tmpl w:val="9DE26978"/>
    <w:lvl w:ilvl="0" w:tplc="DBC49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33B12"/>
    <w:multiLevelType w:val="hybridMultilevel"/>
    <w:tmpl w:val="0BA05504"/>
    <w:lvl w:ilvl="0" w:tplc="8CEE0B8A">
      <w:start w:val="1"/>
      <w:numFmt w:val="decimal"/>
      <w:lvlText w:val="%1."/>
      <w:lvlJc w:val="left"/>
      <w:pPr>
        <w:ind w:left="1040" w:hanging="360"/>
      </w:pPr>
      <w:rPr>
        <w:rFonts w:hint="default"/>
      </w:rPr>
    </w:lvl>
    <w:lvl w:ilvl="1" w:tplc="08090019" w:tentative="1">
      <w:start w:val="1"/>
      <w:numFmt w:val="lowerLetter"/>
      <w:lvlText w:val="%2."/>
      <w:lvlJc w:val="left"/>
      <w:pPr>
        <w:ind w:left="1760" w:hanging="360"/>
      </w:pPr>
    </w:lvl>
    <w:lvl w:ilvl="2" w:tplc="0809001B" w:tentative="1">
      <w:start w:val="1"/>
      <w:numFmt w:val="lowerRoman"/>
      <w:lvlText w:val="%3."/>
      <w:lvlJc w:val="right"/>
      <w:pPr>
        <w:ind w:left="2480" w:hanging="180"/>
      </w:pPr>
    </w:lvl>
    <w:lvl w:ilvl="3" w:tplc="0809000F" w:tentative="1">
      <w:start w:val="1"/>
      <w:numFmt w:val="decimal"/>
      <w:lvlText w:val="%4."/>
      <w:lvlJc w:val="left"/>
      <w:pPr>
        <w:ind w:left="3200" w:hanging="360"/>
      </w:pPr>
    </w:lvl>
    <w:lvl w:ilvl="4" w:tplc="08090019" w:tentative="1">
      <w:start w:val="1"/>
      <w:numFmt w:val="lowerLetter"/>
      <w:lvlText w:val="%5."/>
      <w:lvlJc w:val="left"/>
      <w:pPr>
        <w:ind w:left="3920" w:hanging="360"/>
      </w:pPr>
    </w:lvl>
    <w:lvl w:ilvl="5" w:tplc="0809001B" w:tentative="1">
      <w:start w:val="1"/>
      <w:numFmt w:val="lowerRoman"/>
      <w:lvlText w:val="%6."/>
      <w:lvlJc w:val="right"/>
      <w:pPr>
        <w:ind w:left="4640" w:hanging="180"/>
      </w:pPr>
    </w:lvl>
    <w:lvl w:ilvl="6" w:tplc="0809000F" w:tentative="1">
      <w:start w:val="1"/>
      <w:numFmt w:val="decimal"/>
      <w:lvlText w:val="%7."/>
      <w:lvlJc w:val="left"/>
      <w:pPr>
        <w:ind w:left="5360" w:hanging="360"/>
      </w:pPr>
    </w:lvl>
    <w:lvl w:ilvl="7" w:tplc="08090019" w:tentative="1">
      <w:start w:val="1"/>
      <w:numFmt w:val="lowerLetter"/>
      <w:lvlText w:val="%8."/>
      <w:lvlJc w:val="left"/>
      <w:pPr>
        <w:ind w:left="6080" w:hanging="360"/>
      </w:pPr>
    </w:lvl>
    <w:lvl w:ilvl="8" w:tplc="0809001B" w:tentative="1">
      <w:start w:val="1"/>
      <w:numFmt w:val="lowerRoman"/>
      <w:lvlText w:val="%9."/>
      <w:lvlJc w:val="right"/>
      <w:pPr>
        <w:ind w:left="6800" w:hanging="180"/>
      </w:pPr>
    </w:lvl>
  </w:abstractNum>
  <w:abstractNum w:abstractNumId="5" w15:restartNumberingAfterBreak="0">
    <w:nsid w:val="0C6B068B"/>
    <w:multiLevelType w:val="hybridMultilevel"/>
    <w:tmpl w:val="287A5EBC"/>
    <w:lvl w:ilvl="0" w:tplc="3C3C16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D79"/>
    <w:multiLevelType w:val="multilevel"/>
    <w:tmpl w:val="F77A8F50"/>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E7425A8"/>
    <w:multiLevelType w:val="hybridMultilevel"/>
    <w:tmpl w:val="3CEA286C"/>
    <w:lvl w:ilvl="0" w:tplc="717E5C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5D2800"/>
    <w:multiLevelType w:val="hybridMultilevel"/>
    <w:tmpl w:val="5B38F7E8"/>
    <w:lvl w:ilvl="0" w:tplc="4BC42B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695D81"/>
    <w:multiLevelType w:val="hybridMultilevel"/>
    <w:tmpl w:val="0BDA2716"/>
    <w:lvl w:ilvl="0" w:tplc="1A9640E6">
      <w:numFmt w:val="bullet"/>
      <w:lvlText w:val="-"/>
      <w:lvlJc w:val="left"/>
      <w:pPr>
        <w:tabs>
          <w:tab w:val="num" w:pos="4080"/>
        </w:tabs>
        <w:ind w:left="4080" w:hanging="360"/>
      </w:pPr>
      <w:rPr>
        <w:rFonts w:ascii="Times New Roman" w:eastAsia="Times New Roman" w:hAnsi="Times New Roman" w:cs="Times New Roman" w:hint="default"/>
      </w:rPr>
    </w:lvl>
    <w:lvl w:ilvl="1" w:tplc="08090003" w:tentative="1">
      <w:start w:val="1"/>
      <w:numFmt w:val="bullet"/>
      <w:lvlText w:val="o"/>
      <w:lvlJc w:val="left"/>
      <w:pPr>
        <w:tabs>
          <w:tab w:val="num" w:pos="4800"/>
        </w:tabs>
        <w:ind w:left="4800" w:hanging="360"/>
      </w:pPr>
      <w:rPr>
        <w:rFonts w:ascii="Courier New" w:hAnsi="Courier New" w:cs="Courier New" w:hint="default"/>
      </w:rPr>
    </w:lvl>
    <w:lvl w:ilvl="2" w:tplc="08090005" w:tentative="1">
      <w:start w:val="1"/>
      <w:numFmt w:val="bullet"/>
      <w:lvlText w:val=""/>
      <w:lvlJc w:val="left"/>
      <w:pPr>
        <w:tabs>
          <w:tab w:val="num" w:pos="5520"/>
        </w:tabs>
        <w:ind w:left="5520" w:hanging="360"/>
      </w:pPr>
      <w:rPr>
        <w:rFonts w:ascii="Wingdings" w:hAnsi="Wingdings" w:hint="default"/>
      </w:rPr>
    </w:lvl>
    <w:lvl w:ilvl="3" w:tplc="08090001" w:tentative="1">
      <w:start w:val="1"/>
      <w:numFmt w:val="bullet"/>
      <w:lvlText w:val=""/>
      <w:lvlJc w:val="left"/>
      <w:pPr>
        <w:tabs>
          <w:tab w:val="num" w:pos="6240"/>
        </w:tabs>
        <w:ind w:left="6240" w:hanging="360"/>
      </w:pPr>
      <w:rPr>
        <w:rFonts w:ascii="Symbol" w:hAnsi="Symbol" w:hint="default"/>
      </w:rPr>
    </w:lvl>
    <w:lvl w:ilvl="4" w:tplc="08090003" w:tentative="1">
      <w:start w:val="1"/>
      <w:numFmt w:val="bullet"/>
      <w:lvlText w:val="o"/>
      <w:lvlJc w:val="left"/>
      <w:pPr>
        <w:tabs>
          <w:tab w:val="num" w:pos="6960"/>
        </w:tabs>
        <w:ind w:left="6960" w:hanging="360"/>
      </w:pPr>
      <w:rPr>
        <w:rFonts w:ascii="Courier New" w:hAnsi="Courier New" w:cs="Courier New" w:hint="default"/>
      </w:rPr>
    </w:lvl>
    <w:lvl w:ilvl="5" w:tplc="08090005" w:tentative="1">
      <w:start w:val="1"/>
      <w:numFmt w:val="bullet"/>
      <w:lvlText w:val=""/>
      <w:lvlJc w:val="left"/>
      <w:pPr>
        <w:tabs>
          <w:tab w:val="num" w:pos="7680"/>
        </w:tabs>
        <w:ind w:left="7680" w:hanging="360"/>
      </w:pPr>
      <w:rPr>
        <w:rFonts w:ascii="Wingdings" w:hAnsi="Wingdings" w:hint="default"/>
      </w:rPr>
    </w:lvl>
    <w:lvl w:ilvl="6" w:tplc="08090001" w:tentative="1">
      <w:start w:val="1"/>
      <w:numFmt w:val="bullet"/>
      <w:lvlText w:val=""/>
      <w:lvlJc w:val="left"/>
      <w:pPr>
        <w:tabs>
          <w:tab w:val="num" w:pos="8400"/>
        </w:tabs>
        <w:ind w:left="8400" w:hanging="360"/>
      </w:pPr>
      <w:rPr>
        <w:rFonts w:ascii="Symbol" w:hAnsi="Symbol" w:hint="default"/>
      </w:rPr>
    </w:lvl>
    <w:lvl w:ilvl="7" w:tplc="08090003" w:tentative="1">
      <w:start w:val="1"/>
      <w:numFmt w:val="bullet"/>
      <w:lvlText w:val="o"/>
      <w:lvlJc w:val="left"/>
      <w:pPr>
        <w:tabs>
          <w:tab w:val="num" w:pos="9120"/>
        </w:tabs>
        <w:ind w:left="9120" w:hanging="360"/>
      </w:pPr>
      <w:rPr>
        <w:rFonts w:ascii="Courier New" w:hAnsi="Courier New" w:cs="Courier New" w:hint="default"/>
      </w:rPr>
    </w:lvl>
    <w:lvl w:ilvl="8" w:tplc="08090005" w:tentative="1">
      <w:start w:val="1"/>
      <w:numFmt w:val="bullet"/>
      <w:lvlText w:val=""/>
      <w:lvlJc w:val="left"/>
      <w:pPr>
        <w:tabs>
          <w:tab w:val="num" w:pos="9840"/>
        </w:tabs>
        <w:ind w:left="9840" w:hanging="360"/>
      </w:pPr>
      <w:rPr>
        <w:rFonts w:ascii="Wingdings" w:hAnsi="Wingdings" w:hint="default"/>
      </w:rPr>
    </w:lvl>
  </w:abstractNum>
  <w:abstractNum w:abstractNumId="10" w15:restartNumberingAfterBreak="0">
    <w:nsid w:val="19A633BF"/>
    <w:multiLevelType w:val="multilevel"/>
    <w:tmpl w:val="B10CBD4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C44265A"/>
    <w:multiLevelType w:val="hybridMultilevel"/>
    <w:tmpl w:val="E1F4D310"/>
    <w:lvl w:ilvl="0" w:tplc="0A04BB60">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5C16ED"/>
    <w:multiLevelType w:val="hybridMultilevel"/>
    <w:tmpl w:val="72DE0D40"/>
    <w:lvl w:ilvl="0" w:tplc="2A12638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9E3CF2"/>
    <w:multiLevelType w:val="hybridMultilevel"/>
    <w:tmpl w:val="15165448"/>
    <w:lvl w:ilvl="0" w:tplc="315AB278">
      <w:numFmt w:val="bullet"/>
      <w:lvlText w:val="-"/>
      <w:lvlJc w:val="left"/>
      <w:pPr>
        <w:tabs>
          <w:tab w:val="num" w:pos="3960"/>
        </w:tabs>
        <w:ind w:left="3960" w:hanging="360"/>
      </w:pPr>
      <w:rPr>
        <w:rFonts w:ascii="Times New Roman" w:eastAsia="Times New Roman" w:hAnsi="Times New Roman" w:cs="Times New Roman" w:hint="default"/>
      </w:rPr>
    </w:lvl>
    <w:lvl w:ilvl="1" w:tplc="08090003" w:tentative="1">
      <w:start w:val="1"/>
      <w:numFmt w:val="bullet"/>
      <w:lvlText w:val="o"/>
      <w:lvlJc w:val="left"/>
      <w:pPr>
        <w:tabs>
          <w:tab w:val="num" w:pos="4680"/>
        </w:tabs>
        <w:ind w:left="4680" w:hanging="360"/>
      </w:pPr>
      <w:rPr>
        <w:rFonts w:ascii="Courier New" w:hAnsi="Courier New" w:cs="Courier New" w:hint="default"/>
      </w:rPr>
    </w:lvl>
    <w:lvl w:ilvl="2" w:tplc="08090005" w:tentative="1">
      <w:start w:val="1"/>
      <w:numFmt w:val="bullet"/>
      <w:lvlText w:val=""/>
      <w:lvlJc w:val="left"/>
      <w:pPr>
        <w:tabs>
          <w:tab w:val="num" w:pos="5400"/>
        </w:tabs>
        <w:ind w:left="5400" w:hanging="360"/>
      </w:pPr>
      <w:rPr>
        <w:rFonts w:ascii="Wingdings" w:hAnsi="Wingdings" w:hint="default"/>
      </w:rPr>
    </w:lvl>
    <w:lvl w:ilvl="3" w:tplc="08090001" w:tentative="1">
      <w:start w:val="1"/>
      <w:numFmt w:val="bullet"/>
      <w:lvlText w:val=""/>
      <w:lvlJc w:val="left"/>
      <w:pPr>
        <w:tabs>
          <w:tab w:val="num" w:pos="6120"/>
        </w:tabs>
        <w:ind w:left="6120" w:hanging="360"/>
      </w:pPr>
      <w:rPr>
        <w:rFonts w:ascii="Symbol" w:hAnsi="Symbol" w:hint="default"/>
      </w:rPr>
    </w:lvl>
    <w:lvl w:ilvl="4" w:tplc="08090003" w:tentative="1">
      <w:start w:val="1"/>
      <w:numFmt w:val="bullet"/>
      <w:lvlText w:val="o"/>
      <w:lvlJc w:val="left"/>
      <w:pPr>
        <w:tabs>
          <w:tab w:val="num" w:pos="6840"/>
        </w:tabs>
        <w:ind w:left="6840" w:hanging="360"/>
      </w:pPr>
      <w:rPr>
        <w:rFonts w:ascii="Courier New" w:hAnsi="Courier New" w:cs="Courier New" w:hint="default"/>
      </w:rPr>
    </w:lvl>
    <w:lvl w:ilvl="5" w:tplc="08090005" w:tentative="1">
      <w:start w:val="1"/>
      <w:numFmt w:val="bullet"/>
      <w:lvlText w:val=""/>
      <w:lvlJc w:val="left"/>
      <w:pPr>
        <w:tabs>
          <w:tab w:val="num" w:pos="7560"/>
        </w:tabs>
        <w:ind w:left="7560" w:hanging="360"/>
      </w:pPr>
      <w:rPr>
        <w:rFonts w:ascii="Wingdings" w:hAnsi="Wingdings" w:hint="default"/>
      </w:rPr>
    </w:lvl>
    <w:lvl w:ilvl="6" w:tplc="08090001" w:tentative="1">
      <w:start w:val="1"/>
      <w:numFmt w:val="bullet"/>
      <w:lvlText w:val=""/>
      <w:lvlJc w:val="left"/>
      <w:pPr>
        <w:tabs>
          <w:tab w:val="num" w:pos="8280"/>
        </w:tabs>
        <w:ind w:left="8280" w:hanging="360"/>
      </w:pPr>
      <w:rPr>
        <w:rFonts w:ascii="Symbol" w:hAnsi="Symbol" w:hint="default"/>
      </w:rPr>
    </w:lvl>
    <w:lvl w:ilvl="7" w:tplc="08090003" w:tentative="1">
      <w:start w:val="1"/>
      <w:numFmt w:val="bullet"/>
      <w:lvlText w:val="o"/>
      <w:lvlJc w:val="left"/>
      <w:pPr>
        <w:tabs>
          <w:tab w:val="num" w:pos="9000"/>
        </w:tabs>
        <w:ind w:left="9000" w:hanging="360"/>
      </w:pPr>
      <w:rPr>
        <w:rFonts w:ascii="Courier New" w:hAnsi="Courier New" w:cs="Courier New" w:hint="default"/>
      </w:rPr>
    </w:lvl>
    <w:lvl w:ilvl="8" w:tplc="08090005" w:tentative="1">
      <w:start w:val="1"/>
      <w:numFmt w:val="bullet"/>
      <w:lvlText w:val=""/>
      <w:lvlJc w:val="left"/>
      <w:pPr>
        <w:tabs>
          <w:tab w:val="num" w:pos="9720"/>
        </w:tabs>
        <w:ind w:left="9720" w:hanging="360"/>
      </w:pPr>
      <w:rPr>
        <w:rFonts w:ascii="Wingdings" w:hAnsi="Wingdings" w:hint="default"/>
      </w:rPr>
    </w:lvl>
  </w:abstractNum>
  <w:abstractNum w:abstractNumId="14" w15:restartNumberingAfterBreak="0">
    <w:nsid w:val="209A7E44"/>
    <w:multiLevelType w:val="multilevel"/>
    <w:tmpl w:val="AB28C0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32620D7"/>
    <w:multiLevelType w:val="multilevel"/>
    <w:tmpl w:val="300A34A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8EC2293"/>
    <w:multiLevelType w:val="hybridMultilevel"/>
    <w:tmpl w:val="ECD65D5C"/>
    <w:lvl w:ilvl="0" w:tplc="CC102B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A9C5D7B"/>
    <w:multiLevelType w:val="multilevel"/>
    <w:tmpl w:val="108E996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DB53EE4"/>
    <w:multiLevelType w:val="hybridMultilevel"/>
    <w:tmpl w:val="A0D69A14"/>
    <w:lvl w:ilvl="0" w:tplc="83746950">
      <w:start w:val="1"/>
      <w:numFmt w:val="decimal"/>
      <w:lvlText w:val="%1."/>
      <w:lvlJc w:val="left"/>
      <w:pPr>
        <w:ind w:left="947" w:hanging="360"/>
      </w:pPr>
      <w:rPr>
        <w:rFonts w:hint="default"/>
      </w:rPr>
    </w:lvl>
    <w:lvl w:ilvl="1" w:tplc="04090019" w:tentative="1">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abstractNum w:abstractNumId="19" w15:restartNumberingAfterBreak="0">
    <w:nsid w:val="33D959D2"/>
    <w:multiLevelType w:val="multilevel"/>
    <w:tmpl w:val="43186D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5A949AC"/>
    <w:multiLevelType w:val="hybridMultilevel"/>
    <w:tmpl w:val="7D5EF88E"/>
    <w:lvl w:ilvl="0" w:tplc="67D0EDE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F4702C"/>
    <w:multiLevelType w:val="multilevel"/>
    <w:tmpl w:val="14DA62E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C5C5A47"/>
    <w:multiLevelType w:val="hybridMultilevel"/>
    <w:tmpl w:val="F8509A4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2A5794"/>
    <w:multiLevelType w:val="hybridMultilevel"/>
    <w:tmpl w:val="5D9E094C"/>
    <w:lvl w:ilvl="0" w:tplc="B61CDF98">
      <w:start w:val="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497D095A"/>
    <w:multiLevelType w:val="multilevel"/>
    <w:tmpl w:val="F7B464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CC31B47"/>
    <w:multiLevelType w:val="hybridMultilevel"/>
    <w:tmpl w:val="FCDE98BE"/>
    <w:lvl w:ilvl="0" w:tplc="46A222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0104992"/>
    <w:multiLevelType w:val="multilevel"/>
    <w:tmpl w:val="56AA42DE"/>
    <w:lvl w:ilvl="0">
      <w:start w:val="1"/>
      <w:numFmt w:val="decimal"/>
      <w:lvlText w:val="%1."/>
      <w:lvlJc w:val="left"/>
      <w:pPr>
        <w:ind w:left="450" w:hanging="450"/>
      </w:pPr>
      <w:rPr>
        <w:rFonts w:hint="default"/>
      </w:rPr>
    </w:lvl>
    <w:lvl w:ilvl="1">
      <w:start w:val="1"/>
      <w:numFmt w:val="decimal"/>
      <w:lvlText w:val="%1.%2."/>
      <w:lvlJc w:val="left"/>
      <w:pPr>
        <w:ind w:left="1307" w:hanging="720"/>
      </w:pPr>
      <w:rPr>
        <w:rFonts w:hint="default"/>
      </w:rPr>
    </w:lvl>
    <w:lvl w:ilvl="2">
      <w:start w:val="1"/>
      <w:numFmt w:val="decimal"/>
      <w:lvlText w:val="%1.%2.%3."/>
      <w:lvlJc w:val="left"/>
      <w:pPr>
        <w:ind w:left="1894" w:hanging="720"/>
      </w:pPr>
      <w:rPr>
        <w:rFonts w:hint="default"/>
      </w:rPr>
    </w:lvl>
    <w:lvl w:ilvl="3">
      <w:start w:val="1"/>
      <w:numFmt w:val="decimal"/>
      <w:lvlText w:val="%1.%2.%3.%4."/>
      <w:lvlJc w:val="left"/>
      <w:pPr>
        <w:ind w:left="2841" w:hanging="1080"/>
      </w:pPr>
      <w:rPr>
        <w:rFonts w:hint="default"/>
      </w:rPr>
    </w:lvl>
    <w:lvl w:ilvl="4">
      <w:start w:val="1"/>
      <w:numFmt w:val="decimal"/>
      <w:lvlText w:val="%1.%2.%3.%4.%5."/>
      <w:lvlJc w:val="left"/>
      <w:pPr>
        <w:ind w:left="3428" w:hanging="1080"/>
      </w:pPr>
      <w:rPr>
        <w:rFonts w:hint="default"/>
      </w:rPr>
    </w:lvl>
    <w:lvl w:ilvl="5">
      <w:start w:val="1"/>
      <w:numFmt w:val="decimal"/>
      <w:lvlText w:val="%1.%2.%3.%4.%5.%6."/>
      <w:lvlJc w:val="left"/>
      <w:pPr>
        <w:ind w:left="4375" w:hanging="1440"/>
      </w:pPr>
      <w:rPr>
        <w:rFonts w:hint="default"/>
      </w:rPr>
    </w:lvl>
    <w:lvl w:ilvl="6">
      <w:start w:val="1"/>
      <w:numFmt w:val="decimal"/>
      <w:lvlText w:val="%1.%2.%3.%4.%5.%6.%7."/>
      <w:lvlJc w:val="left"/>
      <w:pPr>
        <w:ind w:left="5322" w:hanging="1800"/>
      </w:pPr>
      <w:rPr>
        <w:rFonts w:hint="default"/>
      </w:rPr>
    </w:lvl>
    <w:lvl w:ilvl="7">
      <w:start w:val="1"/>
      <w:numFmt w:val="decimal"/>
      <w:lvlText w:val="%1.%2.%3.%4.%5.%6.%7.%8."/>
      <w:lvlJc w:val="left"/>
      <w:pPr>
        <w:ind w:left="5909" w:hanging="1800"/>
      </w:pPr>
      <w:rPr>
        <w:rFonts w:hint="default"/>
      </w:rPr>
    </w:lvl>
    <w:lvl w:ilvl="8">
      <w:start w:val="1"/>
      <w:numFmt w:val="decimal"/>
      <w:lvlText w:val="%1.%2.%3.%4.%5.%6.%7.%8.%9."/>
      <w:lvlJc w:val="left"/>
      <w:pPr>
        <w:ind w:left="6856" w:hanging="2160"/>
      </w:pPr>
      <w:rPr>
        <w:rFonts w:hint="default"/>
      </w:rPr>
    </w:lvl>
  </w:abstractNum>
  <w:abstractNum w:abstractNumId="27" w15:restartNumberingAfterBreak="0">
    <w:nsid w:val="550028E6"/>
    <w:multiLevelType w:val="multilevel"/>
    <w:tmpl w:val="7F34577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77900F7"/>
    <w:multiLevelType w:val="hybridMultilevel"/>
    <w:tmpl w:val="8FA8BEF8"/>
    <w:lvl w:ilvl="0" w:tplc="E59665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AD46F1"/>
    <w:multiLevelType w:val="hybridMultilevel"/>
    <w:tmpl w:val="1564DA6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A4A0A"/>
    <w:multiLevelType w:val="hybridMultilevel"/>
    <w:tmpl w:val="C90C78FA"/>
    <w:lvl w:ilvl="0" w:tplc="BD76FAB0">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AA831EA"/>
    <w:multiLevelType w:val="hybridMultilevel"/>
    <w:tmpl w:val="8BBC3802"/>
    <w:lvl w:ilvl="0" w:tplc="9496A7D2">
      <w:numFmt w:val="bullet"/>
      <w:lvlText w:val="-"/>
      <w:lvlJc w:val="left"/>
      <w:pPr>
        <w:ind w:left="108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C363392"/>
    <w:multiLevelType w:val="hybridMultilevel"/>
    <w:tmpl w:val="9AECD34C"/>
    <w:lvl w:ilvl="0" w:tplc="592A3B8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D55290C"/>
    <w:multiLevelType w:val="multilevel"/>
    <w:tmpl w:val="CBD658AE"/>
    <w:lvl w:ilvl="0">
      <w:start w:val="2"/>
      <w:numFmt w:val="upperRoman"/>
      <w:lvlText w:val="%1."/>
      <w:lvlJc w:val="left"/>
      <w:rPr>
        <w:rFonts w:ascii="Times New Roman" w:eastAsia="Times New Roman" w:hAnsi="Times New Roman" w:cs="Times New Roman"/>
        <w:b w:val="0"/>
        <w:bCs w:val="0"/>
        <w:i w:val="0"/>
        <w:iCs w:val="0"/>
        <w:smallCaps w:val="0"/>
        <w:strike w:val="0"/>
        <w:color w:val="000000"/>
        <w:spacing w:val="1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0E71930"/>
    <w:multiLevelType w:val="hybridMultilevel"/>
    <w:tmpl w:val="4E267ABE"/>
    <w:lvl w:ilvl="0" w:tplc="636C7BE4">
      <w:numFmt w:val="bullet"/>
      <w:lvlText w:val="-"/>
      <w:lvlJc w:val="left"/>
      <w:pPr>
        <w:tabs>
          <w:tab w:val="num" w:pos="3960"/>
        </w:tabs>
        <w:ind w:left="3960" w:hanging="360"/>
      </w:pPr>
      <w:rPr>
        <w:rFonts w:ascii="Times New Roman" w:eastAsia="Times New Roman" w:hAnsi="Times New Roman" w:cs="Times New Roman" w:hint="default"/>
      </w:rPr>
    </w:lvl>
    <w:lvl w:ilvl="1" w:tplc="04090003" w:tentative="1">
      <w:start w:val="1"/>
      <w:numFmt w:val="bullet"/>
      <w:lvlText w:val="o"/>
      <w:lvlJc w:val="left"/>
      <w:pPr>
        <w:tabs>
          <w:tab w:val="num" w:pos="4680"/>
        </w:tabs>
        <w:ind w:left="4680" w:hanging="360"/>
      </w:pPr>
      <w:rPr>
        <w:rFonts w:ascii="Courier New" w:hAnsi="Courier New" w:cs="Courier New" w:hint="default"/>
      </w:rPr>
    </w:lvl>
    <w:lvl w:ilvl="2" w:tplc="04090005" w:tentative="1">
      <w:start w:val="1"/>
      <w:numFmt w:val="bullet"/>
      <w:lvlText w:val=""/>
      <w:lvlJc w:val="left"/>
      <w:pPr>
        <w:tabs>
          <w:tab w:val="num" w:pos="5400"/>
        </w:tabs>
        <w:ind w:left="5400" w:hanging="360"/>
      </w:pPr>
      <w:rPr>
        <w:rFonts w:ascii="Wingdings" w:hAnsi="Wingdings" w:hint="default"/>
      </w:rPr>
    </w:lvl>
    <w:lvl w:ilvl="3" w:tplc="04090001" w:tentative="1">
      <w:start w:val="1"/>
      <w:numFmt w:val="bullet"/>
      <w:lvlText w:val=""/>
      <w:lvlJc w:val="left"/>
      <w:pPr>
        <w:tabs>
          <w:tab w:val="num" w:pos="6120"/>
        </w:tabs>
        <w:ind w:left="6120" w:hanging="360"/>
      </w:pPr>
      <w:rPr>
        <w:rFonts w:ascii="Symbol" w:hAnsi="Symbol" w:hint="default"/>
      </w:rPr>
    </w:lvl>
    <w:lvl w:ilvl="4" w:tplc="04090003" w:tentative="1">
      <w:start w:val="1"/>
      <w:numFmt w:val="bullet"/>
      <w:lvlText w:val="o"/>
      <w:lvlJc w:val="left"/>
      <w:pPr>
        <w:tabs>
          <w:tab w:val="num" w:pos="6840"/>
        </w:tabs>
        <w:ind w:left="6840" w:hanging="360"/>
      </w:pPr>
      <w:rPr>
        <w:rFonts w:ascii="Courier New" w:hAnsi="Courier New" w:cs="Courier New" w:hint="default"/>
      </w:rPr>
    </w:lvl>
    <w:lvl w:ilvl="5" w:tplc="04090005" w:tentative="1">
      <w:start w:val="1"/>
      <w:numFmt w:val="bullet"/>
      <w:lvlText w:val=""/>
      <w:lvlJc w:val="left"/>
      <w:pPr>
        <w:tabs>
          <w:tab w:val="num" w:pos="7560"/>
        </w:tabs>
        <w:ind w:left="7560" w:hanging="360"/>
      </w:pPr>
      <w:rPr>
        <w:rFonts w:ascii="Wingdings" w:hAnsi="Wingdings" w:hint="default"/>
      </w:rPr>
    </w:lvl>
    <w:lvl w:ilvl="6" w:tplc="04090001" w:tentative="1">
      <w:start w:val="1"/>
      <w:numFmt w:val="bullet"/>
      <w:lvlText w:val=""/>
      <w:lvlJc w:val="left"/>
      <w:pPr>
        <w:tabs>
          <w:tab w:val="num" w:pos="8280"/>
        </w:tabs>
        <w:ind w:left="8280" w:hanging="360"/>
      </w:pPr>
      <w:rPr>
        <w:rFonts w:ascii="Symbol" w:hAnsi="Symbol" w:hint="default"/>
      </w:rPr>
    </w:lvl>
    <w:lvl w:ilvl="7" w:tplc="04090003" w:tentative="1">
      <w:start w:val="1"/>
      <w:numFmt w:val="bullet"/>
      <w:lvlText w:val="o"/>
      <w:lvlJc w:val="left"/>
      <w:pPr>
        <w:tabs>
          <w:tab w:val="num" w:pos="9000"/>
        </w:tabs>
        <w:ind w:left="9000" w:hanging="360"/>
      </w:pPr>
      <w:rPr>
        <w:rFonts w:ascii="Courier New" w:hAnsi="Courier New" w:cs="Courier New" w:hint="default"/>
      </w:rPr>
    </w:lvl>
    <w:lvl w:ilvl="8" w:tplc="04090005" w:tentative="1">
      <w:start w:val="1"/>
      <w:numFmt w:val="bullet"/>
      <w:lvlText w:val=""/>
      <w:lvlJc w:val="left"/>
      <w:pPr>
        <w:tabs>
          <w:tab w:val="num" w:pos="9720"/>
        </w:tabs>
        <w:ind w:left="9720" w:hanging="360"/>
      </w:pPr>
      <w:rPr>
        <w:rFonts w:ascii="Wingdings" w:hAnsi="Wingdings" w:hint="default"/>
      </w:rPr>
    </w:lvl>
  </w:abstractNum>
  <w:abstractNum w:abstractNumId="35" w15:restartNumberingAfterBreak="0">
    <w:nsid w:val="7A1A0488"/>
    <w:multiLevelType w:val="hybridMultilevel"/>
    <w:tmpl w:val="2B20F70C"/>
    <w:lvl w:ilvl="0" w:tplc="3AAC59D8">
      <w:start w:val="1"/>
      <w:numFmt w:val="decimal"/>
      <w:lvlText w:val="%1."/>
      <w:lvlJc w:val="left"/>
      <w:pPr>
        <w:ind w:left="1080" w:hanging="360"/>
      </w:pPr>
      <w:rPr>
        <w:rFonts w:hint="default"/>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A376CB1"/>
    <w:multiLevelType w:val="hybridMultilevel"/>
    <w:tmpl w:val="8D7E9438"/>
    <w:lvl w:ilvl="0" w:tplc="9612D5D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7C940EAC"/>
    <w:multiLevelType w:val="hybridMultilevel"/>
    <w:tmpl w:val="E2268D82"/>
    <w:lvl w:ilvl="0" w:tplc="50A09C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033080"/>
    <w:multiLevelType w:val="hybridMultilevel"/>
    <w:tmpl w:val="FAA2DC66"/>
    <w:lvl w:ilvl="0" w:tplc="619024C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9" w15:restartNumberingAfterBreak="0">
    <w:nsid w:val="7D447B87"/>
    <w:multiLevelType w:val="hybridMultilevel"/>
    <w:tmpl w:val="07DA7A58"/>
    <w:lvl w:ilvl="0" w:tplc="2EDC29E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34"/>
  </w:num>
  <w:num w:numId="4">
    <w:abstractNumId w:val="7"/>
  </w:num>
  <w:num w:numId="5">
    <w:abstractNumId w:val="32"/>
  </w:num>
  <w:num w:numId="6">
    <w:abstractNumId w:val="12"/>
  </w:num>
  <w:num w:numId="7">
    <w:abstractNumId w:val="20"/>
  </w:num>
  <w:num w:numId="8">
    <w:abstractNumId w:val="30"/>
  </w:num>
  <w:num w:numId="9">
    <w:abstractNumId w:val="2"/>
  </w:num>
  <w:num w:numId="10">
    <w:abstractNumId w:val="0"/>
  </w:num>
  <w:num w:numId="11">
    <w:abstractNumId w:val="37"/>
  </w:num>
  <w:num w:numId="12">
    <w:abstractNumId w:val="5"/>
  </w:num>
  <w:num w:numId="13">
    <w:abstractNumId w:val="25"/>
  </w:num>
  <w:num w:numId="14">
    <w:abstractNumId w:val="1"/>
  </w:num>
  <w:num w:numId="15">
    <w:abstractNumId w:val="11"/>
  </w:num>
  <w:num w:numId="16">
    <w:abstractNumId w:val="31"/>
  </w:num>
  <w:num w:numId="17">
    <w:abstractNumId w:val="8"/>
  </w:num>
  <w:num w:numId="18">
    <w:abstractNumId w:val="28"/>
  </w:num>
  <w:num w:numId="19">
    <w:abstractNumId w:val="39"/>
  </w:num>
  <w:num w:numId="20">
    <w:abstractNumId w:val="35"/>
  </w:num>
  <w:num w:numId="21">
    <w:abstractNumId w:val="3"/>
  </w:num>
  <w:num w:numId="22">
    <w:abstractNumId w:val="16"/>
  </w:num>
  <w:num w:numId="23">
    <w:abstractNumId w:val="4"/>
  </w:num>
  <w:num w:numId="24">
    <w:abstractNumId w:val="24"/>
  </w:num>
  <w:num w:numId="25">
    <w:abstractNumId w:val="33"/>
  </w:num>
  <w:num w:numId="26">
    <w:abstractNumId w:val="19"/>
  </w:num>
  <w:num w:numId="27">
    <w:abstractNumId w:val="14"/>
  </w:num>
  <w:num w:numId="28">
    <w:abstractNumId w:val="21"/>
  </w:num>
  <w:num w:numId="29">
    <w:abstractNumId w:val="18"/>
  </w:num>
  <w:num w:numId="30">
    <w:abstractNumId w:val="26"/>
  </w:num>
  <w:num w:numId="31">
    <w:abstractNumId w:val="29"/>
  </w:num>
  <w:num w:numId="32">
    <w:abstractNumId w:val="10"/>
  </w:num>
  <w:num w:numId="33">
    <w:abstractNumId w:val="23"/>
  </w:num>
  <w:num w:numId="34">
    <w:abstractNumId w:val="22"/>
  </w:num>
  <w:num w:numId="35">
    <w:abstractNumId w:val="17"/>
  </w:num>
  <w:num w:numId="36">
    <w:abstractNumId w:val="6"/>
  </w:num>
  <w:num w:numId="37">
    <w:abstractNumId w:val="27"/>
  </w:num>
  <w:num w:numId="38">
    <w:abstractNumId w:val="15"/>
  </w:num>
  <w:num w:numId="39">
    <w:abstractNumId w:val="36"/>
  </w:num>
  <w:num w:numId="4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6D4"/>
    <w:rsid w:val="0000051E"/>
    <w:rsid w:val="00000D46"/>
    <w:rsid w:val="00004F21"/>
    <w:rsid w:val="00005954"/>
    <w:rsid w:val="00005A44"/>
    <w:rsid w:val="0000602E"/>
    <w:rsid w:val="00006905"/>
    <w:rsid w:val="00011898"/>
    <w:rsid w:val="00013D87"/>
    <w:rsid w:val="00013FD0"/>
    <w:rsid w:val="0001629D"/>
    <w:rsid w:val="00016758"/>
    <w:rsid w:val="000209EE"/>
    <w:rsid w:val="000242ED"/>
    <w:rsid w:val="0002526C"/>
    <w:rsid w:val="00025373"/>
    <w:rsid w:val="00025AD2"/>
    <w:rsid w:val="00025E46"/>
    <w:rsid w:val="000269F6"/>
    <w:rsid w:val="0002720E"/>
    <w:rsid w:val="00030877"/>
    <w:rsid w:val="0003207B"/>
    <w:rsid w:val="00033D5E"/>
    <w:rsid w:val="000405DA"/>
    <w:rsid w:val="000411E8"/>
    <w:rsid w:val="00041377"/>
    <w:rsid w:val="00042260"/>
    <w:rsid w:val="00042582"/>
    <w:rsid w:val="00042850"/>
    <w:rsid w:val="0004334D"/>
    <w:rsid w:val="00043BF2"/>
    <w:rsid w:val="00046ECF"/>
    <w:rsid w:val="00054649"/>
    <w:rsid w:val="00055313"/>
    <w:rsid w:val="000614B2"/>
    <w:rsid w:val="00061B48"/>
    <w:rsid w:val="00061FDD"/>
    <w:rsid w:val="00064A5A"/>
    <w:rsid w:val="00065D67"/>
    <w:rsid w:val="000663F8"/>
    <w:rsid w:val="00066698"/>
    <w:rsid w:val="000675D4"/>
    <w:rsid w:val="00070B03"/>
    <w:rsid w:val="00071F60"/>
    <w:rsid w:val="00071FCE"/>
    <w:rsid w:val="000720C0"/>
    <w:rsid w:val="00073062"/>
    <w:rsid w:val="00074C28"/>
    <w:rsid w:val="00075363"/>
    <w:rsid w:val="00075416"/>
    <w:rsid w:val="00076B5E"/>
    <w:rsid w:val="00077419"/>
    <w:rsid w:val="00081DFA"/>
    <w:rsid w:val="00083874"/>
    <w:rsid w:val="00084356"/>
    <w:rsid w:val="000845B2"/>
    <w:rsid w:val="00084A80"/>
    <w:rsid w:val="000865C7"/>
    <w:rsid w:val="00086A84"/>
    <w:rsid w:val="00092103"/>
    <w:rsid w:val="00093B65"/>
    <w:rsid w:val="00093F46"/>
    <w:rsid w:val="00095DE1"/>
    <w:rsid w:val="000963D9"/>
    <w:rsid w:val="00097ECF"/>
    <w:rsid w:val="000A10DF"/>
    <w:rsid w:val="000A14D3"/>
    <w:rsid w:val="000A1D4A"/>
    <w:rsid w:val="000A23C9"/>
    <w:rsid w:val="000A5401"/>
    <w:rsid w:val="000A5F68"/>
    <w:rsid w:val="000A601A"/>
    <w:rsid w:val="000A7162"/>
    <w:rsid w:val="000A71CD"/>
    <w:rsid w:val="000B0320"/>
    <w:rsid w:val="000B08E3"/>
    <w:rsid w:val="000B13B3"/>
    <w:rsid w:val="000B34DE"/>
    <w:rsid w:val="000B3911"/>
    <w:rsid w:val="000B3BD6"/>
    <w:rsid w:val="000B4299"/>
    <w:rsid w:val="000B42B7"/>
    <w:rsid w:val="000B4326"/>
    <w:rsid w:val="000B65F1"/>
    <w:rsid w:val="000B7088"/>
    <w:rsid w:val="000C0637"/>
    <w:rsid w:val="000C1656"/>
    <w:rsid w:val="000C1D1D"/>
    <w:rsid w:val="000C6197"/>
    <w:rsid w:val="000C6354"/>
    <w:rsid w:val="000D05B9"/>
    <w:rsid w:val="000D1E3F"/>
    <w:rsid w:val="000D3CF3"/>
    <w:rsid w:val="000D40C0"/>
    <w:rsid w:val="000D4BE9"/>
    <w:rsid w:val="000D4F5C"/>
    <w:rsid w:val="000D625E"/>
    <w:rsid w:val="000D6D79"/>
    <w:rsid w:val="000D7C6D"/>
    <w:rsid w:val="000E10D2"/>
    <w:rsid w:val="000E2570"/>
    <w:rsid w:val="000E4560"/>
    <w:rsid w:val="000E5DEC"/>
    <w:rsid w:val="000F1749"/>
    <w:rsid w:val="000F40A7"/>
    <w:rsid w:val="000F6009"/>
    <w:rsid w:val="00101487"/>
    <w:rsid w:val="00101E13"/>
    <w:rsid w:val="00101F32"/>
    <w:rsid w:val="00102325"/>
    <w:rsid w:val="001056D3"/>
    <w:rsid w:val="001061A5"/>
    <w:rsid w:val="00113478"/>
    <w:rsid w:val="001136B5"/>
    <w:rsid w:val="00113A37"/>
    <w:rsid w:val="0011496A"/>
    <w:rsid w:val="00114D81"/>
    <w:rsid w:val="00116407"/>
    <w:rsid w:val="001224C1"/>
    <w:rsid w:val="00123CD8"/>
    <w:rsid w:val="00125111"/>
    <w:rsid w:val="001257A7"/>
    <w:rsid w:val="0012663A"/>
    <w:rsid w:val="00127D4E"/>
    <w:rsid w:val="00127EC9"/>
    <w:rsid w:val="00131622"/>
    <w:rsid w:val="00132DFB"/>
    <w:rsid w:val="0013328B"/>
    <w:rsid w:val="001334CD"/>
    <w:rsid w:val="00133F45"/>
    <w:rsid w:val="00137A6E"/>
    <w:rsid w:val="00137D84"/>
    <w:rsid w:val="00140A8C"/>
    <w:rsid w:val="00140AEE"/>
    <w:rsid w:val="00140CDA"/>
    <w:rsid w:val="001438E2"/>
    <w:rsid w:val="00143C26"/>
    <w:rsid w:val="0014447E"/>
    <w:rsid w:val="00146028"/>
    <w:rsid w:val="0014620D"/>
    <w:rsid w:val="00146A76"/>
    <w:rsid w:val="00146F65"/>
    <w:rsid w:val="00150E49"/>
    <w:rsid w:val="00152F06"/>
    <w:rsid w:val="00153601"/>
    <w:rsid w:val="00155049"/>
    <w:rsid w:val="001550A3"/>
    <w:rsid w:val="0016058C"/>
    <w:rsid w:val="0016141D"/>
    <w:rsid w:val="001658F5"/>
    <w:rsid w:val="00165F9F"/>
    <w:rsid w:val="001660A3"/>
    <w:rsid w:val="00170052"/>
    <w:rsid w:val="001706FE"/>
    <w:rsid w:val="00172F60"/>
    <w:rsid w:val="0017301F"/>
    <w:rsid w:val="00173A7D"/>
    <w:rsid w:val="00176453"/>
    <w:rsid w:val="00176B8D"/>
    <w:rsid w:val="001824CF"/>
    <w:rsid w:val="001846E0"/>
    <w:rsid w:val="0018495A"/>
    <w:rsid w:val="0018522E"/>
    <w:rsid w:val="0019067D"/>
    <w:rsid w:val="0019242B"/>
    <w:rsid w:val="00192B48"/>
    <w:rsid w:val="00195F08"/>
    <w:rsid w:val="00196566"/>
    <w:rsid w:val="001966DC"/>
    <w:rsid w:val="00196935"/>
    <w:rsid w:val="0019733D"/>
    <w:rsid w:val="001A1B1F"/>
    <w:rsid w:val="001A1D89"/>
    <w:rsid w:val="001A35F8"/>
    <w:rsid w:val="001A46D4"/>
    <w:rsid w:val="001A4867"/>
    <w:rsid w:val="001A63F1"/>
    <w:rsid w:val="001A6F6D"/>
    <w:rsid w:val="001A7FE4"/>
    <w:rsid w:val="001B114E"/>
    <w:rsid w:val="001B3DA3"/>
    <w:rsid w:val="001B49DE"/>
    <w:rsid w:val="001B4D73"/>
    <w:rsid w:val="001B4E37"/>
    <w:rsid w:val="001B5828"/>
    <w:rsid w:val="001B6699"/>
    <w:rsid w:val="001C2412"/>
    <w:rsid w:val="001C38D6"/>
    <w:rsid w:val="001C3BED"/>
    <w:rsid w:val="001C4C16"/>
    <w:rsid w:val="001C58F3"/>
    <w:rsid w:val="001D10F7"/>
    <w:rsid w:val="001D1243"/>
    <w:rsid w:val="001D1668"/>
    <w:rsid w:val="001D21DC"/>
    <w:rsid w:val="001D311D"/>
    <w:rsid w:val="001D3B61"/>
    <w:rsid w:val="001D436D"/>
    <w:rsid w:val="001D474B"/>
    <w:rsid w:val="001D56A7"/>
    <w:rsid w:val="001D593D"/>
    <w:rsid w:val="001D76D9"/>
    <w:rsid w:val="001E3E9D"/>
    <w:rsid w:val="001E3F42"/>
    <w:rsid w:val="001E4274"/>
    <w:rsid w:val="001E47CA"/>
    <w:rsid w:val="001F1B8C"/>
    <w:rsid w:val="001F272B"/>
    <w:rsid w:val="001F4BB1"/>
    <w:rsid w:val="001F5C48"/>
    <w:rsid w:val="001F67AB"/>
    <w:rsid w:val="001F7C1B"/>
    <w:rsid w:val="00200236"/>
    <w:rsid w:val="00203D38"/>
    <w:rsid w:val="00204FDF"/>
    <w:rsid w:val="00207BA1"/>
    <w:rsid w:val="00211290"/>
    <w:rsid w:val="002113B1"/>
    <w:rsid w:val="00214616"/>
    <w:rsid w:val="00214D74"/>
    <w:rsid w:val="0021530D"/>
    <w:rsid w:val="002153E1"/>
    <w:rsid w:val="00216CC3"/>
    <w:rsid w:val="002201D8"/>
    <w:rsid w:val="00220825"/>
    <w:rsid w:val="00220D93"/>
    <w:rsid w:val="00223B45"/>
    <w:rsid w:val="00224D66"/>
    <w:rsid w:val="00231EB8"/>
    <w:rsid w:val="00231FD5"/>
    <w:rsid w:val="0023206D"/>
    <w:rsid w:val="002328FC"/>
    <w:rsid w:val="00234823"/>
    <w:rsid w:val="00234E4E"/>
    <w:rsid w:val="00235075"/>
    <w:rsid w:val="0023542C"/>
    <w:rsid w:val="00236049"/>
    <w:rsid w:val="00237270"/>
    <w:rsid w:val="00242A81"/>
    <w:rsid w:val="00243FAD"/>
    <w:rsid w:val="00244B80"/>
    <w:rsid w:val="002451B5"/>
    <w:rsid w:val="0025025F"/>
    <w:rsid w:val="00250ED3"/>
    <w:rsid w:val="00260863"/>
    <w:rsid w:val="00260AE6"/>
    <w:rsid w:val="0026264F"/>
    <w:rsid w:val="00262F7D"/>
    <w:rsid w:val="00264F59"/>
    <w:rsid w:val="00266795"/>
    <w:rsid w:val="00266ED7"/>
    <w:rsid w:val="00267377"/>
    <w:rsid w:val="002677AE"/>
    <w:rsid w:val="002710EA"/>
    <w:rsid w:val="00272AAA"/>
    <w:rsid w:val="00272AE4"/>
    <w:rsid w:val="0027314D"/>
    <w:rsid w:val="00273327"/>
    <w:rsid w:val="002735CB"/>
    <w:rsid w:val="00273F7F"/>
    <w:rsid w:val="002746C6"/>
    <w:rsid w:val="00274DDB"/>
    <w:rsid w:val="0027632D"/>
    <w:rsid w:val="00276E89"/>
    <w:rsid w:val="00277382"/>
    <w:rsid w:val="00277DE0"/>
    <w:rsid w:val="0028296D"/>
    <w:rsid w:val="00283739"/>
    <w:rsid w:val="00283856"/>
    <w:rsid w:val="0028528F"/>
    <w:rsid w:val="00286D12"/>
    <w:rsid w:val="00287D8C"/>
    <w:rsid w:val="00290260"/>
    <w:rsid w:val="00291917"/>
    <w:rsid w:val="002941A2"/>
    <w:rsid w:val="00295609"/>
    <w:rsid w:val="002961A3"/>
    <w:rsid w:val="00297324"/>
    <w:rsid w:val="00297B33"/>
    <w:rsid w:val="00297C15"/>
    <w:rsid w:val="002A1080"/>
    <w:rsid w:val="002A1C41"/>
    <w:rsid w:val="002A2E26"/>
    <w:rsid w:val="002A305F"/>
    <w:rsid w:val="002A32BF"/>
    <w:rsid w:val="002A4108"/>
    <w:rsid w:val="002A5DE5"/>
    <w:rsid w:val="002A6E84"/>
    <w:rsid w:val="002B00C0"/>
    <w:rsid w:val="002B1A47"/>
    <w:rsid w:val="002B1BC9"/>
    <w:rsid w:val="002B312B"/>
    <w:rsid w:val="002B3C23"/>
    <w:rsid w:val="002B3E65"/>
    <w:rsid w:val="002B7DBA"/>
    <w:rsid w:val="002C7D3C"/>
    <w:rsid w:val="002D0D6B"/>
    <w:rsid w:val="002D1918"/>
    <w:rsid w:val="002D5593"/>
    <w:rsid w:val="002D6439"/>
    <w:rsid w:val="002D7BA8"/>
    <w:rsid w:val="002E086B"/>
    <w:rsid w:val="002E11AC"/>
    <w:rsid w:val="002E13BE"/>
    <w:rsid w:val="002E2319"/>
    <w:rsid w:val="002E380C"/>
    <w:rsid w:val="002E387C"/>
    <w:rsid w:val="002E51D4"/>
    <w:rsid w:val="002E7404"/>
    <w:rsid w:val="002F1C08"/>
    <w:rsid w:val="002F3740"/>
    <w:rsid w:val="002F49D7"/>
    <w:rsid w:val="00300D08"/>
    <w:rsid w:val="003010CE"/>
    <w:rsid w:val="003020DC"/>
    <w:rsid w:val="00302BBF"/>
    <w:rsid w:val="00303680"/>
    <w:rsid w:val="00304BDA"/>
    <w:rsid w:val="0030600A"/>
    <w:rsid w:val="0030601F"/>
    <w:rsid w:val="00307B9C"/>
    <w:rsid w:val="0031385D"/>
    <w:rsid w:val="00313A5C"/>
    <w:rsid w:val="00314264"/>
    <w:rsid w:val="00314ED4"/>
    <w:rsid w:val="00317E4D"/>
    <w:rsid w:val="0032011B"/>
    <w:rsid w:val="0032151E"/>
    <w:rsid w:val="00321760"/>
    <w:rsid w:val="00323801"/>
    <w:rsid w:val="00323E16"/>
    <w:rsid w:val="0032431E"/>
    <w:rsid w:val="00324D94"/>
    <w:rsid w:val="00325084"/>
    <w:rsid w:val="003250E8"/>
    <w:rsid w:val="0033180E"/>
    <w:rsid w:val="0033499A"/>
    <w:rsid w:val="00335BE3"/>
    <w:rsid w:val="003409DB"/>
    <w:rsid w:val="00340EB6"/>
    <w:rsid w:val="0034319F"/>
    <w:rsid w:val="00345E7F"/>
    <w:rsid w:val="00346E39"/>
    <w:rsid w:val="003517D1"/>
    <w:rsid w:val="003530A0"/>
    <w:rsid w:val="00354634"/>
    <w:rsid w:val="00354B88"/>
    <w:rsid w:val="003560B4"/>
    <w:rsid w:val="00356465"/>
    <w:rsid w:val="00356E37"/>
    <w:rsid w:val="00357097"/>
    <w:rsid w:val="0036105A"/>
    <w:rsid w:val="00361438"/>
    <w:rsid w:val="0036233E"/>
    <w:rsid w:val="003628B2"/>
    <w:rsid w:val="00363B35"/>
    <w:rsid w:val="00364ED4"/>
    <w:rsid w:val="0036588A"/>
    <w:rsid w:val="003663EC"/>
    <w:rsid w:val="00367EF2"/>
    <w:rsid w:val="003741EA"/>
    <w:rsid w:val="00376538"/>
    <w:rsid w:val="00382E98"/>
    <w:rsid w:val="0038478B"/>
    <w:rsid w:val="00385193"/>
    <w:rsid w:val="0038612D"/>
    <w:rsid w:val="00387082"/>
    <w:rsid w:val="00391165"/>
    <w:rsid w:val="003917C3"/>
    <w:rsid w:val="003919AC"/>
    <w:rsid w:val="00392ADD"/>
    <w:rsid w:val="0039380D"/>
    <w:rsid w:val="00393AAB"/>
    <w:rsid w:val="00395F4E"/>
    <w:rsid w:val="00396616"/>
    <w:rsid w:val="00397353"/>
    <w:rsid w:val="003A0782"/>
    <w:rsid w:val="003A0D68"/>
    <w:rsid w:val="003A12A4"/>
    <w:rsid w:val="003A1DD8"/>
    <w:rsid w:val="003A224C"/>
    <w:rsid w:val="003A2A67"/>
    <w:rsid w:val="003A349E"/>
    <w:rsid w:val="003A490E"/>
    <w:rsid w:val="003A5598"/>
    <w:rsid w:val="003A7AC7"/>
    <w:rsid w:val="003A7DBB"/>
    <w:rsid w:val="003B099A"/>
    <w:rsid w:val="003B1050"/>
    <w:rsid w:val="003B1328"/>
    <w:rsid w:val="003B1EAC"/>
    <w:rsid w:val="003B2099"/>
    <w:rsid w:val="003B4785"/>
    <w:rsid w:val="003B54E3"/>
    <w:rsid w:val="003B5A69"/>
    <w:rsid w:val="003C1A44"/>
    <w:rsid w:val="003C3290"/>
    <w:rsid w:val="003C3C88"/>
    <w:rsid w:val="003C4089"/>
    <w:rsid w:val="003C57E0"/>
    <w:rsid w:val="003C6957"/>
    <w:rsid w:val="003C6CC2"/>
    <w:rsid w:val="003D1CD1"/>
    <w:rsid w:val="003D2B59"/>
    <w:rsid w:val="003D2BE1"/>
    <w:rsid w:val="003D34B0"/>
    <w:rsid w:val="003D3643"/>
    <w:rsid w:val="003D37D7"/>
    <w:rsid w:val="003D40C2"/>
    <w:rsid w:val="003D4F0A"/>
    <w:rsid w:val="003D52B7"/>
    <w:rsid w:val="003D537D"/>
    <w:rsid w:val="003D5F33"/>
    <w:rsid w:val="003D6CE2"/>
    <w:rsid w:val="003D77FC"/>
    <w:rsid w:val="003D7B73"/>
    <w:rsid w:val="003E25B5"/>
    <w:rsid w:val="003E5804"/>
    <w:rsid w:val="003E5BC6"/>
    <w:rsid w:val="003E6AC0"/>
    <w:rsid w:val="003E6D5E"/>
    <w:rsid w:val="003E6F87"/>
    <w:rsid w:val="003E7266"/>
    <w:rsid w:val="003E73FD"/>
    <w:rsid w:val="003F0BE5"/>
    <w:rsid w:val="003F2A83"/>
    <w:rsid w:val="003F3792"/>
    <w:rsid w:val="003F6948"/>
    <w:rsid w:val="003F7FAC"/>
    <w:rsid w:val="004011B0"/>
    <w:rsid w:val="00403171"/>
    <w:rsid w:val="0040362C"/>
    <w:rsid w:val="004036F1"/>
    <w:rsid w:val="00404184"/>
    <w:rsid w:val="0040524E"/>
    <w:rsid w:val="00410D8C"/>
    <w:rsid w:val="004115FD"/>
    <w:rsid w:val="004121D2"/>
    <w:rsid w:val="0041402C"/>
    <w:rsid w:val="00414E59"/>
    <w:rsid w:val="0041686E"/>
    <w:rsid w:val="004171C4"/>
    <w:rsid w:val="004172AE"/>
    <w:rsid w:val="004178AD"/>
    <w:rsid w:val="00420524"/>
    <w:rsid w:val="00420593"/>
    <w:rsid w:val="00423731"/>
    <w:rsid w:val="004241FD"/>
    <w:rsid w:val="004259D0"/>
    <w:rsid w:val="00426194"/>
    <w:rsid w:val="0042666F"/>
    <w:rsid w:val="00427014"/>
    <w:rsid w:val="00427026"/>
    <w:rsid w:val="00430586"/>
    <w:rsid w:val="00431AA1"/>
    <w:rsid w:val="00431B53"/>
    <w:rsid w:val="00432646"/>
    <w:rsid w:val="00436231"/>
    <w:rsid w:val="00436A6E"/>
    <w:rsid w:val="00436C25"/>
    <w:rsid w:val="00436E50"/>
    <w:rsid w:val="00437137"/>
    <w:rsid w:val="00437716"/>
    <w:rsid w:val="00440ACA"/>
    <w:rsid w:val="004421A3"/>
    <w:rsid w:val="0044264D"/>
    <w:rsid w:val="00444AAA"/>
    <w:rsid w:val="004457F8"/>
    <w:rsid w:val="00446BFD"/>
    <w:rsid w:val="00451F45"/>
    <w:rsid w:val="00454D71"/>
    <w:rsid w:val="004557B5"/>
    <w:rsid w:val="004557BF"/>
    <w:rsid w:val="00455983"/>
    <w:rsid w:val="00455A0A"/>
    <w:rsid w:val="004564F6"/>
    <w:rsid w:val="004572E4"/>
    <w:rsid w:val="004601C9"/>
    <w:rsid w:val="004632C5"/>
    <w:rsid w:val="004666EE"/>
    <w:rsid w:val="00471368"/>
    <w:rsid w:val="00471420"/>
    <w:rsid w:val="0047159A"/>
    <w:rsid w:val="00471F21"/>
    <w:rsid w:val="00472DD5"/>
    <w:rsid w:val="004736D6"/>
    <w:rsid w:val="00475318"/>
    <w:rsid w:val="004777DE"/>
    <w:rsid w:val="00477A12"/>
    <w:rsid w:val="00477D30"/>
    <w:rsid w:val="0048106F"/>
    <w:rsid w:val="00481BBD"/>
    <w:rsid w:val="00484B87"/>
    <w:rsid w:val="0048505B"/>
    <w:rsid w:val="004874C2"/>
    <w:rsid w:val="00487B31"/>
    <w:rsid w:val="00491240"/>
    <w:rsid w:val="00491C0F"/>
    <w:rsid w:val="00493DE0"/>
    <w:rsid w:val="00494E89"/>
    <w:rsid w:val="004966A0"/>
    <w:rsid w:val="00497435"/>
    <w:rsid w:val="0049771D"/>
    <w:rsid w:val="004A03FD"/>
    <w:rsid w:val="004A0773"/>
    <w:rsid w:val="004A2A40"/>
    <w:rsid w:val="004A5436"/>
    <w:rsid w:val="004A5AEE"/>
    <w:rsid w:val="004B2177"/>
    <w:rsid w:val="004B3776"/>
    <w:rsid w:val="004B78F2"/>
    <w:rsid w:val="004B7A69"/>
    <w:rsid w:val="004C1CF8"/>
    <w:rsid w:val="004C35A5"/>
    <w:rsid w:val="004C3B76"/>
    <w:rsid w:val="004C4DD3"/>
    <w:rsid w:val="004D027B"/>
    <w:rsid w:val="004D16AB"/>
    <w:rsid w:val="004D1E80"/>
    <w:rsid w:val="004D2A41"/>
    <w:rsid w:val="004D4932"/>
    <w:rsid w:val="004D6E79"/>
    <w:rsid w:val="004D7AC2"/>
    <w:rsid w:val="004E49DA"/>
    <w:rsid w:val="004E5976"/>
    <w:rsid w:val="004E708E"/>
    <w:rsid w:val="004F3416"/>
    <w:rsid w:val="004F410D"/>
    <w:rsid w:val="004F6A9A"/>
    <w:rsid w:val="004F71F9"/>
    <w:rsid w:val="00500372"/>
    <w:rsid w:val="00500516"/>
    <w:rsid w:val="0050082A"/>
    <w:rsid w:val="00504CB3"/>
    <w:rsid w:val="0050539D"/>
    <w:rsid w:val="00510192"/>
    <w:rsid w:val="005109ED"/>
    <w:rsid w:val="00510D9F"/>
    <w:rsid w:val="00513B52"/>
    <w:rsid w:val="00514B9A"/>
    <w:rsid w:val="00514BFB"/>
    <w:rsid w:val="00515B20"/>
    <w:rsid w:val="00515B76"/>
    <w:rsid w:val="0051642D"/>
    <w:rsid w:val="00517B0A"/>
    <w:rsid w:val="0052068D"/>
    <w:rsid w:val="00522804"/>
    <w:rsid w:val="00522D6B"/>
    <w:rsid w:val="00526A3C"/>
    <w:rsid w:val="00526BC4"/>
    <w:rsid w:val="00532A67"/>
    <w:rsid w:val="005348CB"/>
    <w:rsid w:val="00535220"/>
    <w:rsid w:val="00536767"/>
    <w:rsid w:val="00536BFD"/>
    <w:rsid w:val="00536EEE"/>
    <w:rsid w:val="0053707E"/>
    <w:rsid w:val="00541669"/>
    <w:rsid w:val="005443C6"/>
    <w:rsid w:val="005447E2"/>
    <w:rsid w:val="00544AFA"/>
    <w:rsid w:val="005456BA"/>
    <w:rsid w:val="005457AB"/>
    <w:rsid w:val="00551FCC"/>
    <w:rsid w:val="00553DF1"/>
    <w:rsid w:val="00553E13"/>
    <w:rsid w:val="005541D0"/>
    <w:rsid w:val="005556C8"/>
    <w:rsid w:val="005569D8"/>
    <w:rsid w:val="00557102"/>
    <w:rsid w:val="005603E0"/>
    <w:rsid w:val="005613B8"/>
    <w:rsid w:val="00561F86"/>
    <w:rsid w:val="00561F89"/>
    <w:rsid w:val="005632BF"/>
    <w:rsid w:val="005652A6"/>
    <w:rsid w:val="00571C04"/>
    <w:rsid w:val="0057220E"/>
    <w:rsid w:val="00574275"/>
    <w:rsid w:val="00575A0F"/>
    <w:rsid w:val="00576056"/>
    <w:rsid w:val="0057752E"/>
    <w:rsid w:val="0058137C"/>
    <w:rsid w:val="0058174A"/>
    <w:rsid w:val="00583ED0"/>
    <w:rsid w:val="0058542B"/>
    <w:rsid w:val="0059059C"/>
    <w:rsid w:val="0059061F"/>
    <w:rsid w:val="005926F1"/>
    <w:rsid w:val="005929F2"/>
    <w:rsid w:val="0059394B"/>
    <w:rsid w:val="00594D5E"/>
    <w:rsid w:val="005A36F4"/>
    <w:rsid w:val="005A3C65"/>
    <w:rsid w:val="005A3DA9"/>
    <w:rsid w:val="005A4F4E"/>
    <w:rsid w:val="005A5145"/>
    <w:rsid w:val="005A61F8"/>
    <w:rsid w:val="005A67B7"/>
    <w:rsid w:val="005B0EA5"/>
    <w:rsid w:val="005B1434"/>
    <w:rsid w:val="005B20BF"/>
    <w:rsid w:val="005B72EE"/>
    <w:rsid w:val="005C056D"/>
    <w:rsid w:val="005C0F79"/>
    <w:rsid w:val="005C0F81"/>
    <w:rsid w:val="005C1B41"/>
    <w:rsid w:val="005C24E7"/>
    <w:rsid w:val="005C34E2"/>
    <w:rsid w:val="005C42F2"/>
    <w:rsid w:val="005C7EA0"/>
    <w:rsid w:val="005D0057"/>
    <w:rsid w:val="005D091D"/>
    <w:rsid w:val="005D1282"/>
    <w:rsid w:val="005D2729"/>
    <w:rsid w:val="005D3023"/>
    <w:rsid w:val="005E3261"/>
    <w:rsid w:val="005E368B"/>
    <w:rsid w:val="005E5E83"/>
    <w:rsid w:val="005E7B82"/>
    <w:rsid w:val="005F0897"/>
    <w:rsid w:val="005F0ABD"/>
    <w:rsid w:val="005F2E1E"/>
    <w:rsid w:val="005F355E"/>
    <w:rsid w:val="005F3F72"/>
    <w:rsid w:val="005F611F"/>
    <w:rsid w:val="005F6F65"/>
    <w:rsid w:val="00600A5D"/>
    <w:rsid w:val="00602215"/>
    <w:rsid w:val="00602FDE"/>
    <w:rsid w:val="006049EC"/>
    <w:rsid w:val="00605944"/>
    <w:rsid w:val="00605AAA"/>
    <w:rsid w:val="0060715D"/>
    <w:rsid w:val="00607C64"/>
    <w:rsid w:val="0061052A"/>
    <w:rsid w:val="00611319"/>
    <w:rsid w:val="00612089"/>
    <w:rsid w:val="0061251C"/>
    <w:rsid w:val="006128A0"/>
    <w:rsid w:val="00612D56"/>
    <w:rsid w:val="006130B4"/>
    <w:rsid w:val="006134B5"/>
    <w:rsid w:val="00614FD2"/>
    <w:rsid w:val="00615213"/>
    <w:rsid w:val="00615760"/>
    <w:rsid w:val="0061638B"/>
    <w:rsid w:val="00621D8C"/>
    <w:rsid w:val="00622535"/>
    <w:rsid w:val="00623686"/>
    <w:rsid w:val="006265AD"/>
    <w:rsid w:val="006329B2"/>
    <w:rsid w:val="00632D3F"/>
    <w:rsid w:val="00632DBE"/>
    <w:rsid w:val="00633DCE"/>
    <w:rsid w:val="0063723C"/>
    <w:rsid w:val="00641B55"/>
    <w:rsid w:val="00642F72"/>
    <w:rsid w:val="00643362"/>
    <w:rsid w:val="0064465A"/>
    <w:rsid w:val="0064510E"/>
    <w:rsid w:val="00646518"/>
    <w:rsid w:val="006530E4"/>
    <w:rsid w:val="00653595"/>
    <w:rsid w:val="0065477C"/>
    <w:rsid w:val="00655253"/>
    <w:rsid w:val="006552B2"/>
    <w:rsid w:val="0065583D"/>
    <w:rsid w:val="006559B7"/>
    <w:rsid w:val="00656056"/>
    <w:rsid w:val="0065638F"/>
    <w:rsid w:val="00660261"/>
    <w:rsid w:val="006622E2"/>
    <w:rsid w:val="00662C61"/>
    <w:rsid w:val="006668DE"/>
    <w:rsid w:val="00666BAF"/>
    <w:rsid w:val="0066730B"/>
    <w:rsid w:val="0066745B"/>
    <w:rsid w:val="0066773A"/>
    <w:rsid w:val="0067052E"/>
    <w:rsid w:val="00673002"/>
    <w:rsid w:val="00674FDC"/>
    <w:rsid w:val="006758A2"/>
    <w:rsid w:val="006839A3"/>
    <w:rsid w:val="00685270"/>
    <w:rsid w:val="00685909"/>
    <w:rsid w:val="006866E1"/>
    <w:rsid w:val="00686AFC"/>
    <w:rsid w:val="0069131E"/>
    <w:rsid w:val="006920E4"/>
    <w:rsid w:val="0069384D"/>
    <w:rsid w:val="00694712"/>
    <w:rsid w:val="00694970"/>
    <w:rsid w:val="00694E07"/>
    <w:rsid w:val="00695520"/>
    <w:rsid w:val="0069591E"/>
    <w:rsid w:val="00696048"/>
    <w:rsid w:val="00696188"/>
    <w:rsid w:val="00696771"/>
    <w:rsid w:val="00696A63"/>
    <w:rsid w:val="006970F7"/>
    <w:rsid w:val="0069717B"/>
    <w:rsid w:val="006A01BB"/>
    <w:rsid w:val="006A2770"/>
    <w:rsid w:val="006A2D6B"/>
    <w:rsid w:val="006A6900"/>
    <w:rsid w:val="006B0DE9"/>
    <w:rsid w:val="006B26D2"/>
    <w:rsid w:val="006B2E96"/>
    <w:rsid w:val="006B39E9"/>
    <w:rsid w:val="006B43EE"/>
    <w:rsid w:val="006B5A3A"/>
    <w:rsid w:val="006B67A1"/>
    <w:rsid w:val="006B7260"/>
    <w:rsid w:val="006B7613"/>
    <w:rsid w:val="006C1B19"/>
    <w:rsid w:val="006C1F9B"/>
    <w:rsid w:val="006C673B"/>
    <w:rsid w:val="006C6AC7"/>
    <w:rsid w:val="006D09F8"/>
    <w:rsid w:val="006D24B8"/>
    <w:rsid w:val="006D294E"/>
    <w:rsid w:val="006D3D1C"/>
    <w:rsid w:val="006D45CB"/>
    <w:rsid w:val="006D7A56"/>
    <w:rsid w:val="006E13BC"/>
    <w:rsid w:val="006E1404"/>
    <w:rsid w:val="006E2116"/>
    <w:rsid w:val="006E25ED"/>
    <w:rsid w:val="006E2A5E"/>
    <w:rsid w:val="006E3229"/>
    <w:rsid w:val="006E41DA"/>
    <w:rsid w:val="006E5126"/>
    <w:rsid w:val="006E5CFB"/>
    <w:rsid w:val="006F01EC"/>
    <w:rsid w:val="006F0A48"/>
    <w:rsid w:val="006F20D3"/>
    <w:rsid w:val="006F336F"/>
    <w:rsid w:val="006F4AB5"/>
    <w:rsid w:val="006F4BBF"/>
    <w:rsid w:val="006F6B14"/>
    <w:rsid w:val="006F7336"/>
    <w:rsid w:val="006F7AFE"/>
    <w:rsid w:val="006F7F21"/>
    <w:rsid w:val="00700543"/>
    <w:rsid w:val="00700997"/>
    <w:rsid w:val="00700C32"/>
    <w:rsid w:val="00702670"/>
    <w:rsid w:val="00705583"/>
    <w:rsid w:val="00707319"/>
    <w:rsid w:val="00712198"/>
    <w:rsid w:val="007122A9"/>
    <w:rsid w:val="0071357E"/>
    <w:rsid w:val="00714B58"/>
    <w:rsid w:val="007165AB"/>
    <w:rsid w:val="00716981"/>
    <w:rsid w:val="00716C93"/>
    <w:rsid w:val="00716E33"/>
    <w:rsid w:val="00717076"/>
    <w:rsid w:val="00720854"/>
    <w:rsid w:val="00721D35"/>
    <w:rsid w:val="00722851"/>
    <w:rsid w:val="007230C7"/>
    <w:rsid w:val="00723A7E"/>
    <w:rsid w:val="0072453D"/>
    <w:rsid w:val="00725098"/>
    <w:rsid w:val="0072514A"/>
    <w:rsid w:val="00726950"/>
    <w:rsid w:val="00730ECB"/>
    <w:rsid w:val="00731ED9"/>
    <w:rsid w:val="00731EEC"/>
    <w:rsid w:val="00732B73"/>
    <w:rsid w:val="0073376E"/>
    <w:rsid w:val="007346DF"/>
    <w:rsid w:val="007349C3"/>
    <w:rsid w:val="0073542B"/>
    <w:rsid w:val="007369F3"/>
    <w:rsid w:val="007379AF"/>
    <w:rsid w:val="00742DB8"/>
    <w:rsid w:val="007437F3"/>
    <w:rsid w:val="007446C4"/>
    <w:rsid w:val="00744F46"/>
    <w:rsid w:val="007452C3"/>
    <w:rsid w:val="0074639C"/>
    <w:rsid w:val="007464A6"/>
    <w:rsid w:val="00754162"/>
    <w:rsid w:val="00754DD6"/>
    <w:rsid w:val="00755F04"/>
    <w:rsid w:val="00760D8E"/>
    <w:rsid w:val="00761765"/>
    <w:rsid w:val="00763266"/>
    <w:rsid w:val="007667AF"/>
    <w:rsid w:val="00771A39"/>
    <w:rsid w:val="0077238D"/>
    <w:rsid w:val="007725D2"/>
    <w:rsid w:val="007726E5"/>
    <w:rsid w:val="00775B95"/>
    <w:rsid w:val="00781547"/>
    <w:rsid w:val="007825A1"/>
    <w:rsid w:val="0078276E"/>
    <w:rsid w:val="00782774"/>
    <w:rsid w:val="00783500"/>
    <w:rsid w:val="00783F52"/>
    <w:rsid w:val="00791A05"/>
    <w:rsid w:val="00793EC7"/>
    <w:rsid w:val="00793FC8"/>
    <w:rsid w:val="007955E8"/>
    <w:rsid w:val="00796CC3"/>
    <w:rsid w:val="00797EF3"/>
    <w:rsid w:val="007A200A"/>
    <w:rsid w:val="007A4CD1"/>
    <w:rsid w:val="007A5084"/>
    <w:rsid w:val="007A51D9"/>
    <w:rsid w:val="007A7604"/>
    <w:rsid w:val="007B1013"/>
    <w:rsid w:val="007B41CB"/>
    <w:rsid w:val="007B493C"/>
    <w:rsid w:val="007B4B8A"/>
    <w:rsid w:val="007B5672"/>
    <w:rsid w:val="007B61A9"/>
    <w:rsid w:val="007B625A"/>
    <w:rsid w:val="007B62E7"/>
    <w:rsid w:val="007C29BE"/>
    <w:rsid w:val="007C645D"/>
    <w:rsid w:val="007C6823"/>
    <w:rsid w:val="007C7217"/>
    <w:rsid w:val="007C7BD1"/>
    <w:rsid w:val="007D0916"/>
    <w:rsid w:val="007D2DEF"/>
    <w:rsid w:val="007D47AA"/>
    <w:rsid w:val="007D72C7"/>
    <w:rsid w:val="007E00F9"/>
    <w:rsid w:val="007E1FAB"/>
    <w:rsid w:val="007E2F0A"/>
    <w:rsid w:val="007E6907"/>
    <w:rsid w:val="007E719C"/>
    <w:rsid w:val="007E7562"/>
    <w:rsid w:val="007E7DA0"/>
    <w:rsid w:val="007F5505"/>
    <w:rsid w:val="007F5873"/>
    <w:rsid w:val="007F7D15"/>
    <w:rsid w:val="00802A34"/>
    <w:rsid w:val="008103E8"/>
    <w:rsid w:val="008111C7"/>
    <w:rsid w:val="00812410"/>
    <w:rsid w:val="008144DC"/>
    <w:rsid w:val="008158E4"/>
    <w:rsid w:val="008179DF"/>
    <w:rsid w:val="00821884"/>
    <w:rsid w:val="00823164"/>
    <w:rsid w:val="0082377D"/>
    <w:rsid w:val="00823A47"/>
    <w:rsid w:val="0082400A"/>
    <w:rsid w:val="00825B41"/>
    <w:rsid w:val="00826D4F"/>
    <w:rsid w:val="008306BE"/>
    <w:rsid w:val="0083156A"/>
    <w:rsid w:val="008329B0"/>
    <w:rsid w:val="00833612"/>
    <w:rsid w:val="008356D0"/>
    <w:rsid w:val="008369CD"/>
    <w:rsid w:val="00836B85"/>
    <w:rsid w:val="00837254"/>
    <w:rsid w:val="008425D8"/>
    <w:rsid w:val="00843F60"/>
    <w:rsid w:val="008444C5"/>
    <w:rsid w:val="00844BA4"/>
    <w:rsid w:val="00844D9F"/>
    <w:rsid w:val="00845600"/>
    <w:rsid w:val="00847DE2"/>
    <w:rsid w:val="00852EDB"/>
    <w:rsid w:val="00853722"/>
    <w:rsid w:val="00855E1D"/>
    <w:rsid w:val="00856639"/>
    <w:rsid w:val="008569DE"/>
    <w:rsid w:val="00856D11"/>
    <w:rsid w:val="00857DE9"/>
    <w:rsid w:val="008636A1"/>
    <w:rsid w:val="00863B2E"/>
    <w:rsid w:val="008643DD"/>
    <w:rsid w:val="0086455F"/>
    <w:rsid w:val="00866DB6"/>
    <w:rsid w:val="00870280"/>
    <w:rsid w:val="0087046B"/>
    <w:rsid w:val="00873AF1"/>
    <w:rsid w:val="00875EF1"/>
    <w:rsid w:val="008767C4"/>
    <w:rsid w:val="00880813"/>
    <w:rsid w:val="008829FF"/>
    <w:rsid w:val="00884DCC"/>
    <w:rsid w:val="008863E6"/>
    <w:rsid w:val="00886C40"/>
    <w:rsid w:val="0088727E"/>
    <w:rsid w:val="008872DB"/>
    <w:rsid w:val="008901CB"/>
    <w:rsid w:val="0089082C"/>
    <w:rsid w:val="008915F2"/>
    <w:rsid w:val="0089476E"/>
    <w:rsid w:val="008949DE"/>
    <w:rsid w:val="0089636B"/>
    <w:rsid w:val="0089744E"/>
    <w:rsid w:val="008A1DA8"/>
    <w:rsid w:val="008A26E0"/>
    <w:rsid w:val="008A3C04"/>
    <w:rsid w:val="008A4DA9"/>
    <w:rsid w:val="008B08B0"/>
    <w:rsid w:val="008B1FA4"/>
    <w:rsid w:val="008B3A7D"/>
    <w:rsid w:val="008B3DEB"/>
    <w:rsid w:val="008B4C8E"/>
    <w:rsid w:val="008B5B0B"/>
    <w:rsid w:val="008B6908"/>
    <w:rsid w:val="008B6F86"/>
    <w:rsid w:val="008B7CD7"/>
    <w:rsid w:val="008B7F12"/>
    <w:rsid w:val="008C1692"/>
    <w:rsid w:val="008C282A"/>
    <w:rsid w:val="008C366A"/>
    <w:rsid w:val="008C49E2"/>
    <w:rsid w:val="008C4D0F"/>
    <w:rsid w:val="008C4DCB"/>
    <w:rsid w:val="008C6109"/>
    <w:rsid w:val="008C7664"/>
    <w:rsid w:val="008C7792"/>
    <w:rsid w:val="008C7ED9"/>
    <w:rsid w:val="008D03F1"/>
    <w:rsid w:val="008D1691"/>
    <w:rsid w:val="008D3AD3"/>
    <w:rsid w:val="008D4751"/>
    <w:rsid w:val="008D516C"/>
    <w:rsid w:val="008D5C36"/>
    <w:rsid w:val="008D6EC8"/>
    <w:rsid w:val="008D79B0"/>
    <w:rsid w:val="008E0E11"/>
    <w:rsid w:val="008E4DA5"/>
    <w:rsid w:val="008E5D52"/>
    <w:rsid w:val="008E664E"/>
    <w:rsid w:val="008E7510"/>
    <w:rsid w:val="008E759F"/>
    <w:rsid w:val="008E75F9"/>
    <w:rsid w:val="008E7F61"/>
    <w:rsid w:val="008F0C5A"/>
    <w:rsid w:val="008F0FD9"/>
    <w:rsid w:val="008F26D4"/>
    <w:rsid w:val="008F6400"/>
    <w:rsid w:val="008F6BC5"/>
    <w:rsid w:val="008F6CDB"/>
    <w:rsid w:val="008F7A27"/>
    <w:rsid w:val="00900EA5"/>
    <w:rsid w:val="00902719"/>
    <w:rsid w:val="00902A88"/>
    <w:rsid w:val="00904BAD"/>
    <w:rsid w:val="00906E5A"/>
    <w:rsid w:val="00907288"/>
    <w:rsid w:val="009127BB"/>
    <w:rsid w:val="00912B2A"/>
    <w:rsid w:val="009136FA"/>
    <w:rsid w:val="00914240"/>
    <w:rsid w:val="00917583"/>
    <w:rsid w:val="00920ADA"/>
    <w:rsid w:val="00922CBF"/>
    <w:rsid w:val="00923BF8"/>
    <w:rsid w:val="009241B5"/>
    <w:rsid w:val="0092694A"/>
    <w:rsid w:val="00926C71"/>
    <w:rsid w:val="00926DB2"/>
    <w:rsid w:val="009330E7"/>
    <w:rsid w:val="009341D7"/>
    <w:rsid w:val="009345FB"/>
    <w:rsid w:val="00935437"/>
    <w:rsid w:val="00936CAD"/>
    <w:rsid w:val="00941CB5"/>
    <w:rsid w:val="0094282F"/>
    <w:rsid w:val="00942F2D"/>
    <w:rsid w:val="00944DBD"/>
    <w:rsid w:val="00950114"/>
    <w:rsid w:val="009517D4"/>
    <w:rsid w:val="00952D6C"/>
    <w:rsid w:val="009538FD"/>
    <w:rsid w:val="00953B3B"/>
    <w:rsid w:val="0095525B"/>
    <w:rsid w:val="00955641"/>
    <w:rsid w:val="009565B0"/>
    <w:rsid w:val="00956AD2"/>
    <w:rsid w:val="00957281"/>
    <w:rsid w:val="009614EB"/>
    <w:rsid w:val="009626A9"/>
    <w:rsid w:val="0096336B"/>
    <w:rsid w:val="00964A06"/>
    <w:rsid w:val="00970D93"/>
    <w:rsid w:val="009710D9"/>
    <w:rsid w:val="009724FB"/>
    <w:rsid w:val="0097403E"/>
    <w:rsid w:val="009766A0"/>
    <w:rsid w:val="0098126E"/>
    <w:rsid w:val="009825DA"/>
    <w:rsid w:val="00982FAC"/>
    <w:rsid w:val="0098308F"/>
    <w:rsid w:val="00985B12"/>
    <w:rsid w:val="00986048"/>
    <w:rsid w:val="00987ECD"/>
    <w:rsid w:val="00990A1D"/>
    <w:rsid w:val="00992880"/>
    <w:rsid w:val="009946C8"/>
    <w:rsid w:val="00994892"/>
    <w:rsid w:val="009955C5"/>
    <w:rsid w:val="00995AA0"/>
    <w:rsid w:val="00996749"/>
    <w:rsid w:val="009970A2"/>
    <w:rsid w:val="00997D9B"/>
    <w:rsid w:val="009A281F"/>
    <w:rsid w:val="009A5BA2"/>
    <w:rsid w:val="009A6E78"/>
    <w:rsid w:val="009A78B9"/>
    <w:rsid w:val="009A7BC4"/>
    <w:rsid w:val="009B07A3"/>
    <w:rsid w:val="009B295D"/>
    <w:rsid w:val="009B2E79"/>
    <w:rsid w:val="009B3591"/>
    <w:rsid w:val="009B3A69"/>
    <w:rsid w:val="009B412C"/>
    <w:rsid w:val="009B4B3F"/>
    <w:rsid w:val="009B4E27"/>
    <w:rsid w:val="009B558B"/>
    <w:rsid w:val="009B6358"/>
    <w:rsid w:val="009C1DEA"/>
    <w:rsid w:val="009C2684"/>
    <w:rsid w:val="009C6014"/>
    <w:rsid w:val="009C66E5"/>
    <w:rsid w:val="009D0CAC"/>
    <w:rsid w:val="009D1ED5"/>
    <w:rsid w:val="009D260D"/>
    <w:rsid w:val="009D4018"/>
    <w:rsid w:val="009D4489"/>
    <w:rsid w:val="009D49A7"/>
    <w:rsid w:val="009D74CB"/>
    <w:rsid w:val="009E0122"/>
    <w:rsid w:val="009E2148"/>
    <w:rsid w:val="009E4C48"/>
    <w:rsid w:val="009E558B"/>
    <w:rsid w:val="009E7B30"/>
    <w:rsid w:val="009E7DF3"/>
    <w:rsid w:val="009F1F5A"/>
    <w:rsid w:val="009F4B70"/>
    <w:rsid w:val="009F4E9D"/>
    <w:rsid w:val="009F68C8"/>
    <w:rsid w:val="00A0297F"/>
    <w:rsid w:val="00A02F9D"/>
    <w:rsid w:val="00A031BE"/>
    <w:rsid w:val="00A03A47"/>
    <w:rsid w:val="00A06724"/>
    <w:rsid w:val="00A07F9B"/>
    <w:rsid w:val="00A14474"/>
    <w:rsid w:val="00A164BE"/>
    <w:rsid w:val="00A17066"/>
    <w:rsid w:val="00A174D7"/>
    <w:rsid w:val="00A20CD8"/>
    <w:rsid w:val="00A20D67"/>
    <w:rsid w:val="00A21596"/>
    <w:rsid w:val="00A24ED1"/>
    <w:rsid w:val="00A263B7"/>
    <w:rsid w:val="00A3181E"/>
    <w:rsid w:val="00A32443"/>
    <w:rsid w:val="00A333B6"/>
    <w:rsid w:val="00A402E2"/>
    <w:rsid w:val="00A421BC"/>
    <w:rsid w:val="00A42BA7"/>
    <w:rsid w:val="00A439D2"/>
    <w:rsid w:val="00A44FDC"/>
    <w:rsid w:val="00A45628"/>
    <w:rsid w:val="00A45FD9"/>
    <w:rsid w:val="00A477B8"/>
    <w:rsid w:val="00A505EC"/>
    <w:rsid w:val="00A530B0"/>
    <w:rsid w:val="00A53C35"/>
    <w:rsid w:val="00A53E94"/>
    <w:rsid w:val="00A545E6"/>
    <w:rsid w:val="00A566F1"/>
    <w:rsid w:val="00A56A98"/>
    <w:rsid w:val="00A57E23"/>
    <w:rsid w:val="00A57F35"/>
    <w:rsid w:val="00A60790"/>
    <w:rsid w:val="00A609FA"/>
    <w:rsid w:val="00A62028"/>
    <w:rsid w:val="00A63250"/>
    <w:rsid w:val="00A63DEB"/>
    <w:rsid w:val="00A6540D"/>
    <w:rsid w:val="00A70540"/>
    <w:rsid w:val="00A70882"/>
    <w:rsid w:val="00A721BC"/>
    <w:rsid w:val="00A721D9"/>
    <w:rsid w:val="00A735F4"/>
    <w:rsid w:val="00A7579E"/>
    <w:rsid w:val="00A76381"/>
    <w:rsid w:val="00A8008E"/>
    <w:rsid w:val="00A809DD"/>
    <w:rsid w:val="00A8208D"/>
    <w:rsid w:val="00A82927"/>
    <w:rsid w:val="00A8387D"/>
    <w:rsid w:val="00A86BB1"/>
    <w:rsid w:val="00A87856"/>
    <w:rsid w:val="00A87A37"/>
    <w:rsid w:val="00A92E92"/>
    <w:rsid w:val="00A94038"/>
    <w:rsid w:val="00A9692C"/>
    <w:rsid w:val="00AA013F"/>
    <w:rsid w:val="00AA2E51"/>
    <w:rsid w:val="00AA5159"/>
    <w:rsid w:val="00AA5CEF"/>
    <w:rsid w:val="00AB023D"/>
    <w:rsid w:val="00AB2B95"/>
    <w:rsid w:val="00AB2C50"/>
    <w:rsid w:val="00AB42B7"/>
    <w:rsid w:val="00AB6A7C"/>
    <w:rsid w:val="00AB6CCD"/>
    <w:rsid w:val="00AC01C9"/>
    <w:rsid w:val="00AC2AD4"/>
    <w:rsid w:val="00AC3C3D"/>
    <w:rsid w:val="00AC4966"/>
    <w:rsid w:val="00AC497E"/>
    <w:rsid w:val="00AC4B68"/>
    <w:rsid w:val="00AC650E"/>
    <w:rsid w:val="00AC76C6"/>
    <w:rsid w:val="00AD0119"/>
    <w:rsid w:val="00AD02DB"/>
    <w:rsid w:val="00AD1D4B"/>
    <w:rsid w:val="00AD1E23"/>
    <w:rsid w:val="00AD21E8"/>
    <w:rsid w:val="00AD24AA"/>
    <w:rsid w:val="00AD2AA4"/>
    <w:rsid w:val="00AD2C85"/>
    <w:rsid w:val="00AD5A9A"/>
    <w:rsid w:val="00AD6064"/>
    <w:rsid w:val="00AE1989"/>
    <w:rsid w:val="00AE1BB0"/>
    <w:rsid w:val="00AE27BB"/>
    <w:rsid w:val="00AE3A3E"/>
    <w:rsid w:val="00AE3D75"/>
    <w:rsid w:val="00AE4D38"/>
    <w:rsid w:val="00AE4FB2"/>
    <w:rsid w:val="00AE62D0"/>
    <w:rsid w:val="00AE6F1D"/>
    <w:rsid w:val="00AF13B6"/>
    <w:rsid w:val="00AF25C2"/>
    <w:rsid w:val="00AF2949"/>
    <w:rsid w:val="00AF6ED1"/>
    <w:rsid w:val="00AF6F07"/>
    <w:rsid w:val="00AF733F"/>
    <w:rsid w:val="00AF76BC"/>
    <w:rsid w:val="00B0026A"/>
    <w:rsid w:val="00B03DF7"/>
    <w:rsid w:val="00B06521"/>
    <w:rsid w:val="00B06FA6"/>
    <w:rsid w:val="00B0796B"/>
    <w:rsid w:val="00B11142"/>
    <w:rsid w:val="00B117A3"/>
    <w:rsid w:val="00B12A2F"/>
    <w:rsid w:val="00B16269"/>
    <w:rsid w:val="00B17F8E"/>
    <w:rsid w:val="00B223BF"/>
    <w:rsid w:val="00B234CB"/>
    <w:rsid w:val="00B24260"/>
    <w:rsid w:val="00B24C19"/>
    <w:rsid w:val="00B24EF3"/>
    <w:rsid w:val="00B25E3C"/>
    <w:rsid w:val="00B30B68"/>
    <w:rsid w:val="00B32242"/>
    <w:rsid w:val="00B32312"/>
    <w:rsid w:val="00B4406D"/>
    <w:rsid w:val="00B4459B"/>
    <w:rsid w:val="00B44FBB"/>
    <w:rsid w:val="00B46024"/>
    <w:rsid w:val="00B4745C"/>
    <w:rsid w:val="00B50138"/>
    <w:rsid w:val="00B50779"/>
    <w:rsid w:val="00B51CFC"/>
    <w:rsid w:val="00B54DC3"/>
    <w:rsid w:val="00B55126"/>
    <w:rsid w:val="00B57BAD"/>
    <w:rsid w:val="00B57F0B"/>
    <w:rsid w:val="00B60422"/>
    <w:rsid w:val="00B61464"/>
    <w:rsid w:val="00B62A66"/>
    <w:rsid w:val="00B67559"/>
    <w:rsid w:val="00B70436"/>
    <w:rsid w:val="00B71203"/>
    <w:rsid w:val="00B7153E"/>
    <w:rsid w:val="00B72182"/>
    <w:rsid w:val="00B7510B"/>
    <w:rsid w:val="00B7568A"/>
    <w:rsid w:val="00B75FC9"/>
    <w:rsid w:val="00B80AF3"/>
    <w:rsid w:val="00B80C3F"/>
    <w:rsid w:val="00B8182C"/>
    <w:rsid w:val="00B82149"/>
    <w:rsid w:val="00B82F1C"/>
    <w:rsid w:val="00B83246"/>
    <w:rsid w:val="00B90056"/>
    <w:rsid w:val="00B91E3C"/>
    <w:rsid w:val="00B924EE"/>
    <w:rsid w:val="00B92FE2"/>
    <w:rsid w:val="00B9468D"/>
    <w:rsid w:val="00B94A27"/>
    <w:rsid w:val="00B956A2"/>
    <w:rsid w:val="00B95ECC"/>
    <w:rsid w:val="00B97063"/>
    <w:rsid w:val="00BA2704"/>
    <w:rsid w:val="00BA3C02"/>
    <w:rsid w:val="00BA535B"/>
    <w:rsid w:val="00BA74BE"/>
    <w:rsid w:val="00BA78FF"/>
    <w:rsid w:val="00BB010E"/>
    <w:rsid w:val="00BB4CCD"/>
    <w:rsid w:val="00BB5F5B"/>
    <w:rsid w:val="00BC04C7"/>
    <w:rsid w:val="00BC16CE"/>
    <w:rsid w:val="00BC290B"/>
    <w:rsid w:val="00BC4596"/>
    <w:rsid w:val="00BC5A16"/>
    <w:rsid w:val="00BC6FCB"/>
    <w:rsid w:val="00BD1531"/>
    <w:rsid w:val="00BD3E1B"/>
    <w:rsid w:val="00BD4CC7"/>
    <w:rsid w:val="00BD5867"/>
    <w:rsid w:val="00BE0641"/>
    <w:rsid w:val="00BE0A2E"/>
    <w:rsid w:val="00BE6477"/>
    <w:rsid w:val="00BE729C"/>
    <w:rsid w:val="00BF0EB3"/>
    <w:rsid w:val="00BF100D"/>
    <w:rsid w:val="00BF3279"/>
    <w:rsid w:val="00BF4B9A"/>
    <w:rsid w:val="00BF5CC5"/>
    <w:rsid w:val="00BF64F3"/>
    <w:rsid w:val="00C00182"/>
    <w:rsid w:val="00C01B80"/>
    <w:rsid w:val="00C02D3A"/>
    <w:rsid w:val="00C02E2C"/>
    <w:rsid w:val="00C0587C"/>
    <w:rsid w:val="00C1037A"/>
    <w:rsid w:val="00C103ED"/>
    <w:rsid w:val="00C10A8C"/>
    <w:rsid w:val="00C11D96"/>
    <w:rsid w:val="00C11EA5"/>
    <w:rsid w:val="00C1308A"/>
    <w:rsid w:val="00C137AC"/>
    <w:rsid w:val="00C13AB7"/>
    <w:rsid w:val="00C14289"/>
    <w:rsid w:val="00C152C6"/>
    <w:rsid w:val="00C20451"/>
    <w:rsid w:val="00C20947"/>
    <w:rsid w:val="00C22081"/>
    <w:rsid w:val="00C229D4"/>
    <w:rsid w:val="00C22A0E"/>
    <w:rsid w:val="00C22BD3"/>
    <w:rsid w:val="00C231C5"/>
    <w:rsid w:val="00C23811"/>
    <w:rsid w:val="00C2424B"/>
    <w:rsid w:val="00C321D3"/>
    <w:rsid w:val="00C34F96"/>
    <w:rsid w:val="00C355E0"/>
    <w:rsid w:val="00C35A4D"/>
    <w:rsid w:val="00C35ADB"/>
    <w:rsid w:val="00C37904"/>
    <w:rsid w:val="00C400EF"/>
    <w:rsid w:val="00C40D56"/>
    <w:rsid w:val="00C42602"/>
    <w:rsid w:val="00C45F0E"/>
    <w:rsid w:val="00C47490"/>
    <w:rsid w:val="00C51FA2"/>
    <w:rsid w:val="00C555C1"/>
    <w:rsid w:val="00C55ACF"/>
    <w:rsid w:val="00C55DC7"/>
    <w:rsid w:val="00C61DDB"/>
    <w:rsid w:val="00C624E1"/>
    <w:rsid w:val="00C6437F"/>
    <w:rsid w:val="00C652CE"/>
    <w:rsid w:val="00C65ABD"/>
    <w:rsid w:val="00C66A08"/>
    <w:rsid w:val="00C67B11"/>
    <w:rsid w:val="00C707D7"/>
    <w:rsid w:val="00C71E24"/>
    <w:rsid w:val="00C72200"/>
    <w:rsid w:val="00C74B37"/>
    <w:rsid w:val="00C74BB2"/>
    <w:rsid w:val="00C7631B"/>
    <w:rsid w:val="00C80BF5"/>
    <w:rsid w:val="00C81AAF"/>
    <w:rsid w:val="00C8205F"/>
    <w:rsid w:val="00C82512"/>
    <w:rsid w:val="00C8402B"/>
    <w:rsid w:val="00C844BA"/>
    <w:rsid w:val="00C854E3"/>
    <w:rsid w:val="00C9038C"/>
    <w:rsid w:val="00C906B4"/>
    <w:rsid w:val="00C9091E"/>
    <w:rsid w:val="00C92511"/>
    <w:rsid w:val="00C93BCF"/>
    <w:rsid w:val="00C95FE7"/>
    <w:rsid w:val="00C979EC"/>
    <w:rsid w:val="00C97B93"/>
    <w:rsid w:val="00CA1A20"/>
    <w:rsid w:val="00CA2233"/>
    <w:rsid w:val="00CA2FAE"/>
    <w:rsid w:val="00CA34D3"/>
    <w:rsid w:val="00CA4627"/>
    <w:rsid w:val="00CA4C3A"/>
    <w:rsid w:val="00CA5F88"/>
    <w:rsid w:val="00CA7180"/>
    <w:rsid w:val="00CB0AF0"/>
    <w:rsid w:val="00CB0FE2"/>
    <w:rsid w:val="00CB1384"/>
    <w:rsid w:val="00CB199A"/>
    <w:rsid w:val="00CB5EAF"/>
    <w:rsid w:val="00CB5FC2"/>
    <w:rsid w:val="00CB67FF"/>
    <w:rsid w:val="00CC0D9A"/>
    <w:rsid w:val="00CC110B"/>
    <w:rsid w:val="00CC3516"/>
    <w:rsid w:val="00CC4377"/>
    <w:rsid w:val="00CD0A7D"/>
    <w:rsid w:val="00CD1E79"/>
    <w:rsid w:val="00CD2C22"/>
    <w:rsid w:val="00CD3C81"/>
    <w:rsid w:val="00CD5343"/>
    <w:rsid w:val="00CD6634"/>
    <w:rsid w:val="00CE0748"/>
    <w:rsid w:val="00CE10BC"/>
    <w:rsid w:val="00CE1836"/>
    <w:rsid w:val="00CE2E7E"/>
    <w:rsid w:val="00CE2FDE"/>
    <w:rsid w:val="00CE3ADB"/>
    <w:rsid w:val="00CE6F2D"/>
    <w:rsid w:val="00CE70FA"/>
    <w:rsid w:val="00CF0E79"/>
    <w:rsid w:val="00CF3CE3"/>
    <w:rsid w:val="00CF55CB"/>
    <w:rsid w:val="00CF56FD"/>
    <w:rsid w:val="00D00792"/>
    <w:rsid w:val="00D00E07"/>
    <w:rsid w:val="00D0300F"/>
    <w:rsid w:val="00D04A2B"/>
    <w:rsid w:val="00D054D5"/>
    <w:rsid w:val="00D069E1"/>
    <w:rsid w:val="00D110C2"/>
    <w:rsid w:val="00D11B8B"/>
    <w:rsid w:val="00D11FEC"/>
    <w:rsid w:val="00D12461"/>
    <w:rsid w:val="00D12564"/>
    <w:rsid w:val="00D13919"/>
    <w:rsid w:val="00D13C3B"/>
    <w:rsid w:val="00D17548"/>
    <w:rsid w:val="00D17841"/>
    <w:rsid w:val="00D201DE"/>
    <w:rsid w:val="00D20886"/>
    <w:rsid w:val="00D219EA"/>
    <w:rsid w:val="00D21CD0"/>
    <w:rsid w:val="00D2691E"/>
    <w:rsid w:val="00D3005F"/>
    <w:rsid w:val="00D30411"/>
    <w:rsid w:val="00D311F5"/>
    <w:rsid w:val="00D320AF"/>
    <w:rsid w:val="00D32831"/>
    <w:rsid w:val="00D33601"/>
    <w:rsid w:val="00D33640"/>
    <w:rsid w:val="00D33873"/>
    <w:rsid w:val="00D3445B"/>
    <w:rsid w:val="00D36A7F"/>
    <w:rsid w:val="00D36AF1"/>
    <w:rsid w:val="00D4357C"/>
    <w:rsid w:val="00D4389D"/>
    <w:rsid w:val="00D44D01"/>
    <w:rsid w:val="00D456DA"/>
    <w:rsid w:val="00D4584A"/>
    <w:rsid w:val="00D45E52"/>
    <w:rsid w:val="00D46294"/>
    <w:rsid w:val="00D4637F"/>
    <w:rsid w:val="00D5028B"/>
    <w:rsid w:val="00D52190"/>
    <w:rsid w:val="00D53B37"/>
    <w:rsid w:val="00D53DBF"/>
    <w:rsid w:val="00D54994"/>
    <w:rsid w:val="00D54EE8"/>
    <w:rsid w:val="00D564BD"/>
    <w:rsid w:val="00D6106E"/>
    <w:rsid w:val="00D617F3"/>
    <w:rsid w:val="00D63093"/>
    <w:rsid w:val="00D64813"/>
    <w:rsid w:val="00D648BF"/>
    <w:rsid w:val="00D6529D"/>
    <w:rsid w:val="00D65CC7"/>
    <w:rsid w:val="00D66619"/>
    <w:rsid w:val="00D66B69"/>
    <w:rsid w:val="00D67644"/>
    <w:rsid w:val="00D700D5"/>
    <w:rsid w:val="00D708E4"/>
    <w:rsid w:val="00D718A1"/>
    <w:rsid w:val="00D722FE"/>
    <w:rsid w:val="00D72541"/>
    <w:rsid w:val="00D73769"/>
    <w:rsid w:val="00D738AA"/>
    <w:rsid w:val="00D73EAE"/>
    <w:rsid w:val="00D74618"/>
    <w:rsid w:val="00D74712"/>
    <w:rsid w:val="00D748CD"/>
    <w:rsid w:val="00D7740C"/>
    <w:rsid w:val="00D8310F"/>
    <w:rsid w:val="00D85A00"/>
    <w:rsid w:val="00D86496"/>
    <w:rsid w:val="00D866A4"/>
    <w:rsid w:val="00D8734E"/>
    <w:rsid w:val="00D878D0"/>
    <w:rsid w:val="00D92568"/>
    <w:rsid w:val="00D92AF1"/>
    <w:rsid w:val="00D93ACA"/>
    <w:rsid w:val="00D95256"/>
    <w:rsid w:val="00DA0BCA"/>
    <w:rsid w:val="00DA1AFF"/>
    <w:rsid w:val="00DA2E2C"/>
    <w:rsid w:val="00DA3212"/>
    <w:rsid w:val="00DA37B1"/>
    <w:rsid w:val="00DA3B78"/>
    <w:rsid w:val="00DA4661"/>
    <w:rsid w:val="00DA4A41"/>
    <w:rsid w:val="00DA63E6"/>
    <w:rsid w:val="00DA68A2"/>
    <w:rsid w:val="00DA6C11"/>
    <w:rsid w:val="00DB1284"/>
    <w:rsid w:val="00DB1D25"/>
    <w:rsid w:val="00DB27B7"/>
    <w:rsid w:val="00DB3987"/>
    <w:rsid w:val="00DB5C44"/>
    <w:rsid w:val="00DB6280"/>
    <w:rsid w:val="00DB6911"/>
    <w:rsid w:val="00DB7443"/>
    <w:rsid w:val="00DC0B4E"/>
    <w:rsid w:val="00DC0D72"/>
    <w:rsid w:val="00DC4597"/>
    <w:rsid w:val="00DC501F"/>
    <w:rsid w:val="00DC55ED"/>
    <w:rsid w:val="00DC5BE8"/>
    <w:rsid w:val="00DC5E71"/>
    <w:rsid w:val="00DC74F9"/>
    <w:rsid w:val="00DC7A7A"/>
    <w:rsid w:val="00DD015B"/>
    <w:rsid w:val="00DD2A01"/>
    <w:rsid w:val="00DD4A64"/>
    <w:rsid w:val="00DD4E9D"/>
    <w:rsid w:val="00DD5065"/>
    <w:rsid w:val="00DD5CE0"/>
    <w:rsid w:val="00DD6163"/>
    <w:rsid w:val="00DD776F"/>
    <w:rsid w:val="00DE0818"/>
    <w:rsid w:val="00DE4889"/>
    <w:rsid w:val="00DE5654"/>
    <w:rsid w:val="00DE7426"/>
    <w:rsid w:val="00DE7AD2"/>
    <w:rsid w:val="00DE7AD3"/>
    <w:rsid w:val="00DF0458"/>
    <w:rsid w:val="00DF0DC5"/>
    <w:rsid w:val="00DF1272"/>
    <w:rsid w:val="00DF1678"/>
    <w:rsid w:val="00DF195F"/>
    <w:rsid w:val="00DF22A5"/>
    <w:rsid w:val="00DF3B49"/>
    <w:rsid w:val="00DF46AC"/>
    <w:rsid w:val="00DF47C8"/>
    <w:rsid w:val="00DF501E"/>
    <w:rsid w:val="00DF6218"/>
    <w:rsid w:val="00DF757F"/>
    <w:rsid w:val="00DF76C6"/>
    <w:rsid w:val="00DF797A"/>
    <w:rsid w:val="00E0016C"/>
    <w:rsid w:val="00E02550"/>
    <w:rsid w:val="00E02CC1"/>
    <w:rsid w:val="00E042EF"/>
    <w:rsid w:val="00E0560F"/>
    <w:rsid w:val="00E078D0"/>
    <w:rsid w:val="00E118C9"/>
    <w:rsid w:val="00E122D9"/>
    <w:rsid w:val="00E1474A"/>
    <w:rsid w:val="00E17126"/>
    <w:rsid w:val="00E172C0"/>
    <w:rsid w:val="00E20879"/>
    <w:rsid w:val="00E20F46"/>
    <w:rsid w:val="00E21FD9"/>
    <w:rsid w:val="00E23380"/>
    <w:rsid w:val="00E242C9"/>
    <w:rsid w:val="00E2560A"/>
    <w:rsid w:val="00E259CC"/>
    <w:rsid w:val="00E26181"/>
    <w:rsid w:val="00E26370"/>
    <w:rsid w:val="00E26482"/>
    <w:rsid w:val="00E33108"/>
    <w:rsid w:val="00E3506B"/>
    <w:rsid w:val="00E3560D"/>
    <w:rsid w:val="00E36280"/>
    <w:rsid w:val="00E45C2E"/>
    <w:rsid w:val="00E45C32"/>
    <w:rsid w:val="00E50714"/>
    <w:rsid w:val="00E5247B"/>
    <w:rsid w:val="00E52B03"/>
    <w:rsid w:val="00E543EB"/>
    <w:rsid w:val="00E5503B"/>
    <w:rsid w:val="00E566A1"/>
    <w:rsid w:val="00E602FE"/>
    <w:rsid w:val="00E60540"/>
    <w:rsid w:val="00E60928"/>
    <w:rsid w:val="00E631EE"/>
    <w:rsid w:val="00E66F92"/>
    <w:rsid w:val="00E730F2"/>
    <w:rsid w:val="00E73113"/>
    <w:rsid w:val="00E73CE1"/>
    <w:rsid w:val="00E74430"/>
    <w:rsid w:val="00E75E1E"/>
    <w:rsid w:val="00E76B0E"/>
    <w:rsid w:val="00E805CD"/>
    <w:rsid w:val="00E8115F"/>
    <w:rsid w:val="00E81478"/>
    <w:rsid w:val="00E81885"/>
    <w:rsid w:val="00E85CBE"/>
    <w:rsid w:val="00E87C2A"/>
    <w:rsid w:val="00E87C5B"/>
    <w:rsid w:val="00E90180"/>
    <w:rsid w:val="00E9026C"/>
    <w:rsid w:val="00E93FFC"/>
    <w:rsid w:val="00E956CD"/>
    <w:rsid w:val="00EA363E"/>
    <w:rsid w:val="00EA5070"/>
    <w:rsid w:val="00EA5903"/>
    <w:rsid w:val="00EA5DD3"/>
    <w:rsid w:val="00EA5F52"/>
    <w:rsid w:val="00EB100C"/>
    <w:rsid w:val="00EB33F7"/>
    <w:rsid w:val="00EB3C69"/>
    <w:rsid w:val="00EC14B2"/>
    <w:rsid w:val="00EC4D38"/>
    <w:rsid w:val="00EC5076"/>
    <w:rsid w:val="00ED0602"/>
    <w:rsid w:val="00ED58FD"/>
    <w:rsid w:val="00EE0C57"/>
    <w:rsid w:val="00EE141E"/>
    <w:rsid w:val="00EE2027"/>
    <w:rsid w:val="00EE25E3"/>
    <w:rsid w:val="00EE3445"/>
    <w:rsid w:val="00EE4907"/>
    <w:rsid w:val="00EE701E"/>
    <w:rsid w:val="00EE79E8"/>
    <w:rsid w:val="00EE7E42"/>
    <w:rsid w:val="00EF0164"/>
    <w:rsid w:val="00EF0C6C"/>
    <w:rsid w:val="00EF0F3A"/>
    <w:rsid w:val="00EF2600"/>
    <w:rsid w:val="00EF2BAD"/>
    <w:rsid w:val="00EF350F"/>
    <w:rsid w:val="00EF3958"/>
    <w:rsid w:val="00EF4736"/>
    <w:rsid w:val="00EF4E35"/>
    <w:rsid w:val="00EF7C71"/>
    <w:rsid w:val="00F044BE"/>
    <w:rsid w:val="00F051DF"/>
    <w:rsid w:val="00F05B33"/>
    <w:rsid w:val="00F11629"/>
    <w:rsid w:val="00F15AC5"/>
    <w:rsid w:val="00F17D10"/>
    <w:rsid w:val="00F20CFF"/>
    <w:rsid w:val="00F21B48"/>
    <w:rsid w:val="00F22C1E"/>
    <w:rsid w:val="00F23E83"/>
    <w:rsid w:val="00F240BC"/>
    <w:rsid w:val="00F246F3"/>
    <w:rsid w:val="00F26474"/>
    <w:rsid w:val="00F32C9C"/>
    <w:rsid w:val="00F340C9"/>
    <w:rsid w:val="00F35BC1"/>
    <w:rsid w:val="00F36560"/>
    <w:rsid w:val="00F367A9"/>
    <w:rsid w:val="00F3778E"/>
    <w:rsid w:val="00F378A4"/>
    <w:rsid w:val="00F40B17"/>
    <w:rsid w:val="00F41CBD"/>
    <w:rsid w:val="00F4407D"/>
    <w:rsid w:val="00F45CEB"/>
    <w:rsid w:val="00F46463"/>
    <w:rsid w:val="00F47212"/>
    <w:rsid w:val="00F476A3"/>
    <w:rsid w:val="00F519D3"/>
    <w:rsid w:val="00F529B3"/>
    <w:rsid w:val="00F53FE1"/>
    <w:rsid w:val="00F55E66"/>
    <w:rsid w:val="00F562C5"/>
    <w:rsid w:val="00F565F1"/>
    <w:rsid w:val="00F57D58"/>
    <w:rsid w:val="00F60CCB"/>
    <w:rsid w:val="00F64795"/>
    <w:rsid w:val="00F650BE"/>
    <w:rsid w:val="00F65CE0"/>
    <w:rsid w:val="00F66103"/>
    <w:rsid w:val="00F66AB7"/>
    <w:rsid w:val="00F707BA"/>
    <w:rsid w:val="00F70AF4"/>
    <w:rsid w:val="00F72C15"/>
    <w:rsid w:val="00F738B2"/>
    <w:rsid w:val="00F74588"/>
    <w:rsid w:val="00F75886"/>
    <w:rsid w:val="00F8177C"/>
    <w:rsid w:val="00F81FA3"/>
    <w:rsid w:val="00F822F0"/>
    <w:rsid w:val="00F844FB"/>
    <w:rsid w:val="00F84500"/>
    <w:rsid w:val="00F84CDA"/>
    <w:rsid w:val="00F869C9"/>
    <w:rsid w:val="00F9185B"/>
    <w:rsid w:val="00F95D71"/>
    <w:rsid w:val="00F96C8C"/>
    <w:rsid w:val="00F970F4"/>
    <w:rsid w:val="00FA1542"/>
    <w:rsid w:val="00FA2650"/>
    <w:rsid w:val="00FA2F09"/>
    <w:rsid w:val="00FA4135"/>
    <w:rsid w:val="00FA69DF"/>
    <w:rsid w:val="00FA7E45"/>
    <w:rsid w:val="00FB01DC"/>
    <w:rsid w:val="00FB0439"/>
    <w:rsid w:val="00FB4271"/>
    <w:rsid w:val="00FB55F1"/>
    <w:rsid w:val="00FB5B39"/>
    <w:rsid w:val="00FB5D12"/>
    <w:rsid w:val="00FB6301"/>
    <w:rsid w:val="00FB7D2E"/>
    <w:rsid w:val="00FC23F7"/>
    <w:rsid w:val="00FC24D2"/>
    <w:rsid w:val="00FC31DA"/>
    <w:rsid w:val="00FC3EE5"/>
    <w:rsid w:val="00FC4071"/>
    <w:rsid w:val="00FC45F6"/>
    <w:rsid w:val="00FC5337"/>
    <w:rsid w:val="00FC5A1D"/>
    <w:rsid w:val="00FC68F1"/>
    <w:rsid w:val="00FC7BDA"/>
    <w:rsid w:val="00FD3EB4"/>
    <w:rsid w:val="00FD4211"/>
    <w:rsid w:val="00FD659A"/>
    <w:rsid w:val="00FD79BD"/>
    <w:rsid w:val="00FE2388"/>
    <w:rsid w:val="00FE4277"/>
    <w:rsid w:val="00FE4DF6"/>
    <w:rsid w:val="00FE4EB5"/>
    <w:rsid w:val="00FE6CC1"/>
    <w:rsid w:val="00FF048A"/>
    <w:rsid w:val="00FF0B1E"/>
    <w:rsid w:val="00FF1472"/>
    <w:rsid w:val="00FF197E"/>
    <w:rsid w:val="00FF2B25"/>
    <w:rsid w:val="00FF7966"/>
    <w:rsid w:val="00FF7D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36C16DF2"/>
  <w15:docId w15:val="{1C751A65-F64F-4574-9DCF-9126DA89D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2">
    <w:name w:val="heading 2"/>
    <w:basedOn w:val="Normal"/>
    <w:next w:val="Normal"/>
    <w:link w:val="Heading2Char"/>
    <w:qFormat/>
    <w:rsid w:val="00DA3212"/>
    <w:pPr>
      <w:keepNext/>
      <w:ind w:firstLine="720"/>
      <w:jc w:val="both"/>
      <w:outlineLvl w:val="1"/>
    </w:pPr>
    <w:rPr>
      <w:rFonts w:ascii=".VnTime" w:hAnsi=".VnTime"/>
      <w:i/>
      <w:sz w:val="28"/>
      <w:szCs w:val="20"/>
    </w:rPr>
  </w:style>
  <w:style w:type="paragraph" w:styleId="Heading8">
    <w:name w:val="heading 8"/>
    <w:basedOn w:val="Normal"/>
    <w:next w:val="Normal"/>
    <w:link w:val="Heading8Char"/>
    <w:semiHidden/>
    <w:unhideWhenUsed/>
    <w:qFormat/>
    <w:rsid w:val="008306B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DC0D72"/>
    <w:rPr>
      <w:rFonts w:ascii="Tahoma" w:hAnsi="Tahoma" w:cs="Tahoma"/>
      <w:sz w:val="16"/>
      <w:szCs w:val="16"/>
    </w:rPr>
  </w:style>
  <w:style w:type="character" w:styleId="Hyperlink">
    <w:name w:val="Hyperlink"/>
    <w:basedOn w:val="DefaultParagraphFont"/>
    <w:rsid w:val="0071357E"/>
    <w:rPr>
      <w:color w:val="0000FF"/>
      <w:u w:val="single"/>
    </w:rPr>
  </w:style>
  <w:style w:type="paragraph" w:customStyle="1" w:styleId="CharCharCharCharCharCharCharCharCharCharCharCharCharCharChar">
    <w:name w:val="Char Char Char Char Char Char Char Char Char Char Char Char Char Char Char"/>
    <w:basedOn w:val="Normal"/>
    <w:rsid w:val="00113478"/>
    <w:pPr>
      <w:spacing w:after="160" w:line="240" w:lineRule="exact"/>
    </w:pPr>
    <w:rPr>
      <w:rFonts w:ascii="Verdana" w:hAnsi="Verdana"/>
      <w:sz w:val="20"/>
      <w:szCs w:val="20"/>
    </w:rPr>
  </w:style>
  <w:style w:type="table" w:styleId="TableGrid">
    <w:name w:val="Table Grid"/>
    <w:basedOn w:val="TableNormal"/>
    <w:rsid w:val="003614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0">
    <w:name w:val="Char Char Char Char Char Char Char Char Char Char Char Char Char Char Char"/>
    <w:basedOn w:val="Normal"/>
    <w:rsid w:val="00361438"/>
    <w:pPr>
      <w:spacing w:after="160" w:line="240" w:lineRule="exact"/>
    </w:pPr>
    <w:rPr>
      <w:rFonts w:ascii="Verdana" w:hAnsi="Verdana"/>
      <w:sz w:val="20"/>
      <w:szCs w:val="20"/>
    </w:rPr>
  </w:style>
  <w:style w:type="paragraph" w:styleId="ListParagraph">
    <w:name w:val="List Paragraph"/>
    <w:basedOn w:val="Normal"/>
    <w:uiPriority w:val="34"/>
    <w:qFormat/>
    <w:rsid w:val="00D3005F"/>
    <w:pPr>
      <w:ind w:left="720"/>
      <w:contextualSpacing/>
    </w:pPr>
  </w:style>
  <w:style w:type="paragraph" w:styleId="Header">
    <w:name w:val="header"/>
    <w:basedOn w:val="Normal"/>
    <w:link w:val="HeaderChar"/>
    <w:uiPriority w:val="99"/>
    <w:unhideWhenUsed/>
    <w:rsid w:val="00382E98"/>
    <w:pPr>
      <w:tabs>
        <w:tab w:val="center" w:pos="4680"/>
        <w:tab w:val="right" w:pos="9360"/>
      </w:tabs>
    </w:pPr>
  </w:style>
  <w:style w:type="character" w:customStyle="1" w:styleId="HeaderChar">
    <w:name w:val="Header Char"/>
    <w:basedOn w:val="DefaultParagraphFont"/>
    <w:link w:val="Header"/>
    <w:uiPriority w:val="99"/>
    <w:rsid w:val="00382E98"/>
    <w:rPr>
      <w:sz w:val="24"/>
      <w:szCs w:val="24"/>
    </w:rPr>
  </w:style>
  <w:style w:type="paragraph" w:styleId="Footer">
    <w:name w:val="footer"/>
    <w:basedOn w:val="Normal"/>
    <w:link w:val="FooterChar"/>
    <w:unhideWhenUsed/>
    <w:rsid w:val="00382E98"/>
    <w:pPr>
      <w:tabs>
        <w:tab w:val="center" w:pos="4680"/>
        <w:tab w:val="right" w:pos="9360"/>
      </w:tabs>
    </w:pPr>
  </w:style>
  <w:style w:type="character" w:customStyle="1" w:styleId="FooterChar">
    <w:name w:val="Footer Char"/>
    <w:basedOn w:val="DefaultParagraphFont"/>
    <w:link w:val="Footer"/>
    <w:rsid w:val="00382E98"/>
    <w:rPr>
      <w:sz w:val="24"/>
      <w:szCs w:val="24"/>
    </w:rPr>
  </w:style>
  <w:style w:type="character" w:customStyle="1" w:styleId="Heading2Char">
    <w:name w:val="Heading 2 Char"/>
    <w:basedOn w:val="DefaultParagraphFont"/>
    <w:link w:val="Heading2"/>
    <w:rsid w:val="00DA3212"/>
    <w:rPr>
      <w:rFonts w:ascii=".VnTime" w:hAnsi=".VnTime"/>
      <w:i/>
      <w:sz w:val="28"/>
    </w:rPr>
  </w:style>
  <w:style w:type="paragraph" w:styleId="BodyText2">
    <w:name w:val="Body Text 2"/>
    <w:basedOn w:val="Normal"/>
    <w:link w:val="BodyText2Char"/>
    <w:rsid w:val="006F7F21"/>
    <w:pPr>
      <w:jc w:val="both"/>
    </w:pPr>
    <w:rPr>
      <w:rFonts w:ascii=".VnTime" w:hAnsi=".VnTime"/>
      <w:sz w:val="28"/>
      <w:szCs w:val="20"/>
    </w:rPr>
  </w:style>
  <w:style w:type="character" w:customStyle="1" w:styleId="BodyText2Char">
    <w:name w:val="Body Text 2 Char"/>
    <w:basedOn w:val="DefaultParagraphFont"/>
    <w:link w:val="BodyText2"/>
    <w:rsid w:val="006F7F21"/>
    <w:rPr>
      <w:rFonts w:ascii=".VnTime" w:hAnsi=".VnTime"/>
      <w:sz w:val="28"/>
    </w:rPr>
  </w:style>
  <w:style w:type="paragraph" w:customStyle="1" w:styleId="normal-p">
    <w:name w:val="normal-p"/>
    <w:basedOn w:val="Normal"/>
    <w:rsid w:val="00FB5B39"/>
    <w:rPr>
      <w:sz w:val="20"/>
      <w:szCs w:val="20"/>
    </w:rPr>
  </w:style>
  <w:style w:type="paragraph" w:styleId="BodyTextIndent">
    <w:name w:val="Body Text Indent"/>
    <w:basedOn w:val="Normal"/>
    <w:link w:val="BodyTextIndentChar"/>
    <w:semiHidden/>
    <w:unhideWhenUsed/>
    <w:rsid w:val="00DE4889"/>
    <w:pPr>
      <w:spacing w:after="120"/>
      <w:ind w:left="360"/>
    </w:pPr>
  </w:style>
  <w:style w:type="character" w:customStyle="1" w:styleId="BodyTextIndentChar">
    <w:name w:val="Body Text Indent Char"/>
    <w:basedOn w:val="DefaultParagraphFont"/>
    <w:link w:val="BodyTextIndent"/>
    <w:semiHidden/>
    <w:rsid w:val="00DE4889"/>
    <w:rPr>
      <w:sz w:val="24"/>
      <w:szCs w:val="24"/>
    </w:rPr>
  </w:style>
  <w:style w:type="paragraph" w:styleId="NormalWeb">
    <w:name w:val="Normal (Web)"/>
    <w:basedOn w:val="Normal"/>
    <w:rsid w:val="002F3740"/>
    <w:pPr>
      <w:suppressAutoHyphens/>
      <w:autoSpaceDN w:val="0"/>
      <w:spacing w:before="100" w:after="100"/>
      <w:textAlignment w:val="baseline"/>
    </w:pPr>
    <w:rPr>
      <w:lang w:val="vi-VN" w:eastAsia="vi-VN"/>
    </w:rPr>
  </w:style>
  <w:style w:type="character" w:customStyle="1" w:styleId="Vnbnnidung3">
    <w:name w:val="Văn bản nội dung (3)_"/>
    <w:basedOn w:val="DefaultParagraphFont"/>
    <w:link w:val="Vnbnnidung30"/>
    <w:rsid w:val="0067052E"/>
    <w:rPr>
      <w:b/>
      <w:bCs/>
      <w:spacing w:val="10"/>
      <w:sz w:val="25"/>
      <w:szCs w:val="25"/>
      <w:shd w:val="clear" w:color="auto" w:fill="FFFFFF"/>
    </w:rPr>
  </w:style>
  <w:style w:type="character" w:customStyle="1" w:styleId="Vnbnnidung">
    <w:name w:val="Văn bản nội dung_"/>
    <w:basedOn w:val="DefaultParagraphFont"/>
    <w:link w:val="Vnbnnidung0"/>
    <w:rsid w:val="0067052E"/>
    <w:rPr>
      <w:sz w:val="25"/>
      <w:szCs w:val="25"/>
      <w:shd w:val="clear" w:color="auto" w:fill="FFFFFF"/>
    </w:rPr>
  </w:style>
  <w:style w:type="character" w:customStyle="1" w:styleId="Tiu1">
    <w:name w:val="Tiêu đề #1_"/>
    <w:basedOn w:val="DefaultParagraphFont"/>
    <w:link w:val="Tiu10"/>
    <w:rsid w:val="0067052E"/>
    <w:rPr>
      <w:b/>
      <w:bCs/>
      <w:spacing w:val="10"/>
      <w:sz w:val="25"/>
      <w:szCs w:val="25"/>
      <w:shd w:val="clear" w:color="auto" w:fill="FFFFFF"/>
    </w:rPr>
  </w:style>
  <w:style w:type="character" w:customStyle="1" w:styleId="Vnbnnidung14pt">
    <w:name w:val="Văn bản nội dung + 14 pt"/>
    <w:aliases w:val="In đậm"/>
    <w:basedOn w:val="Vnbnnidung"/>
    <w:rsid w:val="0067052E"/>
    <w:rPr>
      <w:b/>
      <w:bCs/>
      <w:color w:val="000000"/>
      <w:spacing w:val="0"/>
      <w:w w:val="100"/>
      <w:position w:val="0"/>
      <w:sz w:val="28"/>
      <w:szCs w:val="28"/>
      <w:shd w:val="clear" w:color="auto" w:fill="FFFFFF"/>
      <w:lang w:val="vi-VN"/>
    </w:rPr>
  </w:style>
  <w:style w:type="character" w:customStyle="1" w:styleId="Vnbnnidung7">
    <w:name w:val="Văn bản nội dung (7)_"/>
    <w:basedOn w:val="DefaultParagraphFont"/>
    <w:link w:val="Vnbnnidung70"/>
    <w:rsid w:val="0067052E"/>
    <w:rPr>
      <w:b/>
      <w:bCs/>
      <w:sz w:val="28"/>
      <w:szCs w:val="28"/>
      <w:shd w:val="clear" w:color="auto" w:fill="FFFFFF"/>
    </w:rPr>
  </w:style>
  <w:style w:type="character" w:customStyle="1" w:styleId="Vnbnnidung712">
    <w:name w:val="Văn bản nội dung (7) + 12"/>
    <w:aliases w:val="5 pt,Không in đậm"/>
    <w:basedOn w:val="Vnbnnidung7"/>
    <w:rsid w:val="0067052E"/>
    <w:rPr>
      <w:b/>
      <w:bCs/>
      <w:color w:val="000000"/>
      <w:spacing w:val="0"/>
      <w:w w:val="100"/>
      <w:position w:val="0"/>
      <w:sz w:val="25"/>
      <w:szCs w:val="25"/>
      <w:shd w:val="clear" w:color="auto" w:fill="FFFFFF"/>
      <w:lang w:val="vi-VN"/>
    </w:rPr>
  </w:style>
  <w:style w:type="character" w:customStyle="1" w:styleId="VnbnnidungInm">
    <w:name w:val="Văn bản nội dung + In đậm"/>
    <w:basedOn w:val="Vnbnnidung"/>
    <w:rsid w:val="0067052E"/>
    <w:rPr>
      <w:b/>
      <w:bCs/>
      <w:color w:val="000000"/>
      <w:spacing w:val="0"/>
      <w:w w:val="100"/>
      <w:position w:val="0"/>
      <w:sz w:val="25"/>
      <w:szCs w:val="25"/>
      <w:shd w:val="clear" w:color="auto" w:fill="FFFFFF"/>
      <w:lang w:val="vi-VN"/>
    </w:rPr>
  </w:style>
  <w:style w:type="paragraph" w:customStyle="1" w:styleId="Vnbnnidung30">
    <w:name w:val="Văn bản nội dung (3)"/>
    <w:basedOn w:val="Normal"/>
    <w:link w:val="Vnbnnidung3"/>
    <w:rsid w:val="0067052E"/>
    <w:pPr>
      <w:widowControl w:val="0"/>
      <w:shd w:val="clear" w:color="auto" w:fill="FFFFFF"/>
      <w:spacing w:before="60" w:line="396" w:lineRule="exact"/>
      <w:jc w:val="center"/>
    </w:pPr>
    <w:rPr>
      <w:b/>
      <w:bCs/>
      <w:spacing w:val="10"/>
      <w:sz w:val="25"/>
      <w:szCs w:val="25"/>
    </w:rPr>
  </w:style>
  <w:style w:type="paragraph" w:customStyle="1" w:styleId="Vnbnnidung0">
    <w:name w:val="Văn bản nội dung"/>
    <w:basedOn w:val="Normal"/>
    <w:link w:val="Vnbnnidung"/>
    <w:rsid w:val="0067052E"/>
    <w:pPr>
      <w:widowControl w:val="0"/>
      <w:shd w:val="clear" w:color="auto" w:fill="FFFFFF"/>
      <w:spacing w:before="600" w:after="600" w:line="0" w:lineRule="atLeast"/>
    </w:pPr>
    <w:rPr>
      <w:sz w:val="25"/>
      <w:szCs w:val="25"/>
    </w:rPr>
  </w:style>
  <w:style w:type="paragraph" w:customStyle="1" w:styleId="Tiu10">
    <w:name w:val="Tiêu đề #1"/>
    <w:basedOn w:val="Normal"/>
    <w:link w:val="Tiu1"/>
    <w:rsid w:val="0067052E"/>
    <w:pPr>
      <w:widowControl w:val="0"/>
      <w:shd w:val="clear" w:color="auto" w:fill="FFFFFF"/>
      <w:spacing w:before="60" w:after="180" w:line="0" w:lineRule="atLeast"/>
      <w:ind w:firstLine="720"/>
      <w:jc w:val="both"/>
      <w:outlineLvl w:val="0"/>
    </w:pPr>
    <w:rPr>
      <w:b/>
      <w:bCs/>
      <w:spacing w:val="10"/>
      <w:sz w:val="25"/>
      <w:szCs w:val="25"/>
    </w:rPr>
  </w:style>
  <w:style w:type="paragraph" w:customStyle="1" w:styleId="Vnbnnidung70">
    <w:name w:val="Văn bản nội dung (7)"/>
    <w:basedOn w:val="Normal"/>
    <w:link w:val="Vnbnnidung7"/>
    <w:rsid w:val="0067052E"/>
    <w:pPr>
      <w:widowControl w:val="0"/>
      <w:shd w:val="clear" w:color="auto" w:fill="FFFFFF"/>
      <w:spacing w:before="120" w:after="120" w:line="0" w:lineRule="atLeast"/>
      <w:ind w:firstLine="720"/>
      <w:jc w:val="both"/>
    </w:pPr>
    <w:rPr>
      <w:b/>
      <w:bCs/>
      <w:sz w:val="28"/>
      <w:szCs w:val="28"/>
    </w:rPr>
  </w:style>
  <w:style w:type="character" w:customStyle="1" w:styleId="Vnbnnidung5">
    <w:name w:val="Văn bản nội dung (5)_"/>
    <w:basedOn w:val="DefaultParagraphFont"/>
    <w:link w:val="Vnbnnidung50"/>
    <w:rsid w:val="00436A6E"/>
    <w:rPr>
      <w:b/>
      <w:bCs/>
      <w:sz w:val="27"/>
      <w:szCs w:val="27"/>
      <w:shd w:val="clear" w:color="auto" w:fill="FFFFFF"/>
    </w:rPr>
  </w:style>
  <w:style w:type="character" w:customStyle="1" w:styleId="VnbnnidungInnghing">
    <w:name w:val="Văn bản nội dung + In nghiêng"/>
    <w:basedOn w:val="Vnbnnidung"/>
    <w:rsid w:val="00436A6E"/>
    <w:rPr>
      <w:rFonts w:ascii="Times New Roman" w:eastAsia="Times New Roman" w:hAnsi="Times New Roman" w:cs="Times New Roman"/>
      <w:b w:val="0"/>
      <w:bCs w:val="0"/>
      <w:i/>
      <w:iCs/>
      <w:smallCaps w:val="0"/>
      <w:strike w:val="0"/>
      <w:color w:val="000000"/>
      <w:spacing w:val="0"/>
      <w:w w:val="100"/>
      <w:position w:val="0"/>
      <w:sz w:val="27"/>
      <w:szCs w:val="27"/>
      <w:u w:val="none"/>
      <w:shd w:val="clear" w:color="auto" w:fill="FFFFFF"/>
      <w:lang w:val="vi-VN"/>
    </w:rPr>
  </w:style>
  <w:style w:type="character" w:customStyle="1" w:styleId="Vnbnnidung6">
    <w:name w:val="Văn bản nội dung (6)_"/>
    <w:basedOn w:val="DefaultParagraphFont"/>
    <w:link w:val="Vnbnnidung60"/>
    <w:rsid w:val="00436A6E"/>
    <w:rPr>
      <w:spacing w:val="-10"/>
      <w:w w:val="150"/>
      <w:sz w:val="8"/>
      <w:szCs w:val="8"/>
      <w:shd w:val="clear" w:color="auto" w:fill="FFFFFF"/>
    </w:rPr>
  </w:style>
  <w:style w:type="character" w:customStyle="1" w:styleId="Vnbnnidung6Gincch3pt">
    <w:name w:val="Văn bản nội dung (6) + Giãn cách 3 pt"/>
    <w:aliases w:val="Tỉ lệ 100%,Văn bản nội dung (6) + 6 pt,In nghiêng,Giãn cách -1 pt"/>
    <w:basedOn w:val="Vnbnnidung6"/>
    <w:rsid w:val="00436A6E"/>
    <w:rPr>
      <w:color w:val="000000"/>
      <w:spacing w:val="60"/>
      <w:w w:val="100"/>
      <w:position w:val="0"/>
      <w:sz w:val="8"/>
      <w:szCs w:val="8"/>
      <w:shd w:val="clear" w:color="auto" w:fill="FFFFFF"/>
      <w:lang w:val="fr-FR"/>
    </w:rPr>
  </w:style>
  <w:style w:type="paragraph" w:customStyle="1" w:styleId="Vnbnnidung50">
    <w:name w:val="Văn bản nội dung (5)"/>
    <w:basedOn w:val="Normal"/>
    <w:link w:val="Vnbnnidung5"/>
    <w:rsid w:val="00436A6E"/>
    <w:pPr>
      <w:widowControl w:val="0"/>
      <w:shd w:val="clear" w:color="auto" w:fill="FFFFFF"/>
      <w:spacing w:line="0" w:lineRule="atLeast"/>
      <w:jc w:val="both"/>
    </w:pPr>
    <w:rPr>
      <w:b/>
      <w:bCs/>
      <w:sz w:val="27"/>
      <w:szCs w:val="27"/>
    </w:rPr>
  </w:style>
  <w:style w:type="paragraph" w:customStyle="1" w:styleId="Vnbnnidung60">
    <w:name w:val="Văn bản nội dung (6)"/>
    <w:basedOn w:val="Normal"/>
    <w:link w:val="Vnbnnidung6"/>
    <w:rsid w:val="00436A6E"/>
    <w:pPr>
      <w:widowControl w:val="0"/>
      <w:shd w:val="clear" w:color="auto" w:fill="FFFFFF"/>
      <w:spacing w:line="0" w:lineRule="atLeast"/>
      <w:jc w:val="both"/>
    </w:pPr>
    <w:rPr>
      <w:spacing w:val="-10"/>
      <w:w w:val="150"/>
      <w:sz w:val="8"/>
      <w:szCs w:val="8"/>
    </w:rPr>
  </w:style>
  <w:style w:type="character" w:customStyle="1" w:styleId="Heading8Char">
    <w:name w:val="Heading 8 Char"/>
    <w:basedOn w:val="DefaultParagraphFont"/>
    <w:link w:val="Heading8"/>
    <w:semiHidden/>
    <w:rsid w:val="008306BE"/>
    <w:rPr>
      <w:rFonts w:asciiTheme="majorHAnsi" w:eastAsiaTheme="majorEastAsia" w:hAnsiTheme="majorHAnsi" w:cstheme="majorBidi"/>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84698">
      <w:bodyDiv w:val="1"/>
      <w:marLeft w:val="0"/>
      <w:marRight w:val="0"/>
      <w:marTop w:val="0"/>
      <w:marBottom w:val="0"/>
      <w:divBdr>
        <w:top w:val="none" w:sz="0" w:space="0" w:color="auto"/>
        <w:left w:val="none" w:sz="0" w:space="0" w:color="auto"/>
        <w:bottom w:val="none" w:sz="0" w:space="0" w:color="auto"/>
        <w:right w:val="none" w:sz="0" w:space="0" w:color="auto"/>
      </w:divBdr>
    </w:div>
    <w:div w:id="137236133">
      <w:bodyDiv w:val="1"/>
      <w:marLeft w:val="0"/>
      <w:marRight w:val="0"/>
      <w:marTop w:val="0"/>
      <w:marBottom w:val="0"/>
      <w:divBdr>
        <w:top w:val="none" w:sz="0" w:space="0" w:color="auto"/>
        <w:left w:val="none" w:sz="0" w:space="0" w:color="auto"/>
        <w:bottom w:val="none" w:sz="0" w:space="0" w:color="auto"/>
        <w:right w:val="none" w:sz="0" w:space="0" w:color="auto"/>
      </w:divBdr>
    </w:div>
    <w:div w:id="398944631">
      <w:bodyDiv w:val="1"/>
      <w:marLeft w:val="0"/>
      <w:marRight w:val="0"/>
      <w:marTop w:val="0"/>
      <w:marBottom w:val="0"/>
      <w:divBdr>
        <w:top w:val="none" w:sz="0" w:space="0" w:color="auto"/>
        <w:left w:val="none" w:sz="0" w:space="0" w:color="auto"/>
        <w:bottom w:val="none" w:sz="0" w:space="0" w:color="auto"/>
        <w:right w:val="none" w:sz="0" w:space="0" w:color="auto"/>
      </w:divBdr>
    </w:div>
    <w:div w:id="527984317">
      <w:bodyDiv w:val="1"/>
      <w:marLeft w:val="0"/>
      <w:marRight w:val="0"/>
      <w:marTop w:val="0"/>
      <w:marBottom w:val="0"/>
      <w:divBdr>
        <w:top w:val="none" w:sz="0" w:space="0" w:color="auto"/>
        <w:left w:val="none" w:sz="0" w:space="0" w:color="auto"/>
        <w:bottom w:val="none" w:sz="0" w:space="0" w:color="auto"/>
        <w:right w:val="none" w:sz="0" w:space="0" w:color="auto"/>
      </w:divBdr>
    </w:div>
    <w:div w:id="1857113827">
      <w:bodyDiv w:val="1"/>
      <w:marLeft w:val="0"/>
      <w:marRight w:val="0"/>
      <w:marTop w:val="0"/>
      <w:marBottom w:val="0"/>
      <w:divBdr>
        <w:top w:val="none" w:sz="0" w:space="0" w:color="auto"/>
        <w:left w:val="none" w:sz="0" w:space="0" w:color="auto"/>
        <w:bottom w:val="none" w:sz="0" w:space="0" w:color="auto"/>
        <w:right w:val="none" w:sz="0" w:space="0" w:color="auto"/>
      </w:divBdr>
      <w:divsChild>
        <w:div w:id="1828089036">
          <w:marLeft w:val="0"/>
          <w:marRight w:val="0"/>
          <w:marTop w:val="0"/>
          <w:marBottom w:val="0"/>
          <w:divBdr>
            <w:top w:val="none" w:sz="0" w:space="0" w:color="auto"/>
            <w:left w:val="none" w:sz="0" w:space="0" w:color="auto"/>
            <w:bottom w:val="none" w:sz="0" w:space="0" w:color="auto"/>
            <w:right w:val="none" w:sz="0" w:space="0" w:color="auto"/>
          </w:divBdr>
          <w:divsChild>
            <w:div w:id="632255812">
              <w:marLeft w:val="0"/>
              <w:marRight w:val="0"/>
              <w:marTop w:val="0"/>
              <w:marBottom w:val="0"/>
              <w:divBdr>
                <w:top w:val="none" w:sz="0" w:space="0" w:color="auto"/>
                <w:left w:val="none" w:sz="0" w:space="0" w:color="auto"/>
                <w:bottom w:val="none" w:sz="0" w:space="0" w:color="auto"/>
                <w:right w:val="none" w:sz="0" w:space="0" w:color="auto"/>
              </w:divBdr>
              <w:divsChild>
                <w:div w:id="1610088689">
                  <w:marLeft w:val="0"/>
                  <w:marRight w:val="0"/>
                  <w:marTop w:val="0"/>
                  <w:marBottom w:val="60"/>
                  <w:divBdr>
                    <w:top w:val="none" w:sz="0" w:space="0" w:color="auto"/>
                    <w:left w:val="none" w:sz="0" w:space="0" w:color="auto"/>
                    <w:bottom w:val="none" w:sz="0" w:space="0" w:color="auto"/>
                    <w:right w:val="none" w:sz="0" w:space="0" w:color="auto"/>
                  </w:divBdr>
                  <w:divsChild>
                    <w:div w:id="1505626557">
                      <w:marLeft w:val="0"/>
                      <w:marRight w:val="0"/>
                      <w:marTop w:val="0"/>
                      <w:marBottom w:val="0"/>
                      <w:divBdr>
                        <w:top w:val="none" w:sz="0" w:space="0" w:color="auto"/>
                        <w:left w:val="none" w:sz="0" w:space="0" w:color="auto"/>
                        <w:bottom w:val="none" w:sz="0" w:space="0" w:color="auto"/>
                        <w:right w:val="none" w:sz="0" w:space="0" w:color="auto"/>
                      </w:divBdr>
                    </w:div>
                    <w:div w:id="905067797">
                      <w:marLeft w:val="0"/>
                      <w:marRight w:val="0"/>
                      <w:marTop w:val="0"/>
                      <w:marBottom w:val="0"/>
                      <w:divBdr>
                        <w:top w:val="none" w:sz="0" w:space="0" w:color="auto"/>
                        <w:left w:val="none" w:sz="0" w:space="0" w:color="auto"/>
                        <w:bottom w:val="none" w:sz="0" w:space="0" w:color="auto"/>
                        <w:right w:val="none" w:sz="0" w:space="0" w:color="auto"/>
                      </w:divBdr>
                      <w:divsChild>
                        <w:div w:id="754743532">
                          <w:marLeft w:val="75"/>
                          <w:marRight w:val="75"/>
                          <w:marTop w:val="0"/>
                          <w:marBottom w:val="0"/>
                          <w:divBdr>
                            <w:top w:val="none" w:sz="0" w:space="0" w:color="auto"/>
                            <w:left w:val="none" w:sz="0" w:space="0" w:color="auto"/>
                            <w:bottom w:val="none" w:sz="0" w:space="0" w:color="auto"/>
                            <w:right w:val="none" w:sz="0" w:space="0" w:color="auto"/>
                          </w:divBdr>
                          <w:divsChild>
                            <w:div w:id="1267419740">
                              <w:marLeft w:val="0"/>
                              <w:marRight w:val="0"/>
                              <w:marTop w:val="100"/>
                              <w:marBottom w:val="100"/>
                              <w:divBdr>
                                <w:top w:val="none" w:sz="0" w:space="0" w:color="auto"/>
                                <w:left w:val="none" w:sz="0" w:space="0" w:color="auto"/>
                                <w:bottom w:val="none" w:sz="0" w:space="0" w:color="auto"/>
                                <w:right w:val="none" w:sz="0" w:space="0" w:color="auto"/>
                              </w:divBdr>
                              <w:divsChild>
                                <w:div w:id="434204605">
                                  <w:marLeft w:val="30"/>
                                  <w:marRight w:val="30"/>
                                  <w:marTop w:val="0"/>
                                  <w:marBottom w:val="0"/>
                                  <w:divBdr>
                                    <w:top w:val="none" w:sz="0" w:space="0" w:color="auto"/>
                                    <w:left w:val="none" w:sz="0" w:space="0" w:color="auto"/>
                                    <w:bottom w:val="none" w:sz="0" w:space="0" w:color="auto"/>
                                    <w:right w:val="none" w:sz="0" w:space="0" w:color="auto"/>
                                  </w:divBdr>
                                </w:div>
                              </w:divsChild>
                            </w:div>
                            <w:div w:id="1054936386">
                              <w:marLeft w:val="45"/>
                              <w:marRight w:val="0"/>
                              <w:marTop w:val="15"/>
                              <w:marBottom w:val="30"/>
                              <w:divBdr>
                                <w:top w:val="none" w:sz="0" w:space="0" w:color="auto"/>
                                <w:left w:val="none" w:sz="0" w:space="0" w:color="auto"/>
                                <w:bottom w:val="none" w:sz="0" w:space="0" w:color="auto"/>
                                <w:right w:val="none" w:sz="0" w:space="0" w:color="auto"/>
                              </w:divBdr>
                            </w:div>
                          </w:divsChild>
                        </w:div>
                        <w:div w:id="611283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2</Pages>
  <Words>332</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UBND TINH TAY NINH</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thuha</dc:creator>
  <cp:lastModifiedBy>Huỳnh Thị Thanh Nam</cp:lastModifiedBy>
  <cp:revision>95</cp:revision>
  <cp:lastPrinted>2024-07-01T08:29:00Z</cp:lastPrinted>
  <dcterms:created xsi:type="dcterms:W3CDTF">2023-11-13T00:22:00Z</dcterms:created>
  <dcterms:modified xsi:type="dcterms:W3CDTF">2025-04-26T01:27:00Z</dcterms:modified>
</cp:coreProperties>
</file>